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B6E2B" w14:textId="77777777" w:rsidR="007A7121" w:rsidRDefault="007A7121">
      <w:pPr>
        <w:pStyle w:val="BodyText"/>
        <w:spacing w:before="1"/>
        <w:ind w:left="0" w:firstLine="0"/>
        <w:rPr>
          <w:sz w:val="16"/>
        </w:rPr>
      </w:pPr>
    </w:p>
    <w:p w14:paraId="53AE4222" w14:textId="77777777" w:rsidR="007A7121" w:rsidRDefault="00A33509">
      <w:pPr>
        <w:pStyle w:val="BodyText"/>
        <w:spacing w:before="90"/>
        <w:ind w:left="5623" w:firstLine="0"/>
      </w:pPr>
      <w:r>
        <w:t>PATVIRTINTA</w:t>
      </w:r>
    </w:p>
    <w:p w14:paraId="5F2BFC60" w14:textId="390EAFB4" w:rsidR="007A7121" w:rsidRDefault="00A33509">
      <w:pPr>
        <w:pStyle w:val="BodyText"/>
        <w:ind w:left="5611" w:right="941" w:firstLine="12"/>
      </w:pPr>
      <w:r>
        <w:t>Kvalifikacinių auditoriaus egzaminų komisijos 202</w:t>
      </w:r>
      <w:r w:rsidR="002805B7">
        <w:t>4</w:t>
      </w:r>
      <w:r>
        <w:t xml:space="preserve"> m. </w:t>
      </w:r>
      <w:r w:rsidRPr="003C4614">
        <w:t xml:space="preserve">balandžio </w:t>
      </w:r>
      <w:r w:rsidR="003C4614">
        <w:t>17</w:t>
      </w:r>
      <w:r w:rsidRPr="003C4614">
        <w:t xml:space="preserve"> d.</w:t>
      </w:r>
    </w:p>
    <w:p w14:paraId="357DC98A" w14:textId="16B65EAE" w:rsidR="007A7121" w:rsidRDefault="00A33509">
      <w:pPr>
        <w:pStyle w:val="BodyText"/>
        <w:ind w:left="5611" w:firstLine="0"/>
      </w:pPr>
      <w:r>
        <w:t>nutarimu Nr.</w:t>
      </w:r>
      <w:r w:rsidR="00053FB2">
        <w:t xml:space="preserve"> </w:t>
      </w:r>
      <w:r w:rsidR="00053FB2" w:rsidRPr="004345D3">
        <w:t>1.4-</w:t>
      </w:r>
      <w:r w:rsidR="004345D3" w:rsidRPr="004345D3">
        <w:t>18</w:t>
      </w:r>
      <w:r w:rsidR="00844C08" w:rsidRPr="004345D3">
        <w:t>.</w:t>
      </w:r>
      <w:r w:rsidR="004345D3" w:rsidRPr="004345D3">
        <w:t>2</w:t>
      </w:r>
      <w:r w:rsidR="00053FB2" w:rsidRPr="004345D3">
        <w:t>.</w:t>
      </w:r>
      <w:r w:rsidR="00744AB2" w:rsidRPr="004345D3">
        <w:t>1</w:t>
      </w:r>
      <w:r w:rsidR="00053FB2" w:rsidRPr="004345D3">
        <w:t>.1.</w:t>
      </w:r>
    </w:p>
    <w:p w14:paraId="35A984BB" w14:textId="77777777" w:rsidR="007A7121" w:rsidRDefault="007A7121">
      <w:pPr>
        <w:pStyle w:val="BodyText"/>
        <w:ind w:left="0" w:firstLine="0"/>
      </w:pPr>
    </w:p>
    <w:p w14:paraId="4355CC5B" w14:textId="5A8AC9E3" w:rsidR="007A7121" w:rsidRDefault="00A33509">
      <w:pPr>
        <w:pStyle w:val="Heading1"/>
        <w:numPr>
          <w:ilvl w:val="0"/>
          <w:numId w:val="3"/>
        </w:numPr>
        <w:tabs>
          <w:tab w:val="left" w:pos="463"/>
        </w:tabs>
        <w:ind w:hanging="241"/>
      </w:pPr>
      <w:r>
        <w:t>Informacinių technologijų ir informacijos</w:t>
      </w:r>
      <w:r>
        <w:rPr>
          <w:spacing w:val="-2"/>
        </w:rPr>
        <w:t xml:space="preserve"> </w:t>
      </w:r>
      <w:r w:rsidR="008551F8">
        <w:t>valdymas</w:t>
      </w:r>
    </w:p>
    <w:p w14:paraId="4D8D9167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Pagrindinės informacinių technologijų</w:t>
      </w:r>
      <w:r>
        <w:rPr>
          <w:spacing w:val="-1"/>
          <w:sz w:val="24"/>
        </w:rPr>
        <w:t xml:space="preserve"> </w:t>
      </w:r>
      <w:r>
        <w:rPr>
          <w:sz w:val="24"/>
        </w:rPr>
        <w:t>sąvokos.</w:t>
      </w:r>
    </w:p>
    <w:p w14:paraId="4B100E29" w14:textId="23565EF8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 xml:space="preserve">Informacijos technologijos, jų </w:t>
      </w:r>
      <w:r w:rsidR="00D029C2">
        <w:rPr>
          <w:sz w:val="24"/>
        </w:rPr>
        <w:t xml:space="preserve">paskirtis, </w:t>
      </w:r>
      <w:r>
        <w:rPr>
          <w:sz w:val="24"/>
        </w:rPr>
        <w:t>pagrindinės funkcijos ir</w:t>
      </w:r>
      <w:r>
        <w:rPr>
          <w:spacing w:val="58"/>
          <w:sz w:val="24"/>
        </w:rPr>
        <w:t xml:space="preserve"> </w:t>
      </w:r>
      <w:r>
        <w:rPr>
          <w:sz w:val="24"/>
        </w:rPr>
        <w:t>efektyvumas.</w:t>
      </w:r>
    </w:p>
    <w:p w14:paraId="41FC0A65" w14:textId="2DD04E10" w:rsidR="007A7121" w:rsidRDefault="00D029C2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Informacija, duomenys</w:t>
      </w:r>
      <w:r w:rsidR="00A33509">
        <w:rPr>
          <w:sz w:val="24"/>
        </w:rPr>
        <w:t xml:space="preserve"> ir žinios. Informacijos</w:t>
      </w:r>
      <w:r w:rsidR="00A33509">
        <w:rPr>
          <w:spacing w:val="-3"/>
          <w:sz w:val="24"/>
        </w:rPr>
        <w:t xml:space="preserve"> </w:t>
      </w:r>
      <w:r>
        <w:rPr>
          <w:sz w:val="24"/>
        </w:rPr>
        <w:t>valdymo ypatumai</w:t>
      </w:r>
      <w:r w:rsidR="00A33509">
        <w:rPr>
          <w:sz w:val="24"/>
        </w:rPr>
        <w:t>.</w:t>
      </w:r>
    </w:p>
    <w:p w14:paraId="7D2793D0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Išoriniai ir vidiniai informacijos</w:t>
      </w:r>
      <w:r>
        <w:rPr>
          <w:spacing w:val="-1"/>
          <w:sz w:val="24"/>
        </w:rPr>
        <w:t xml:space="preserve"> </w:t>
      </w:r>
      <w:r>
        <w:rPr>
          <w:sz w:val="24"/>
        </w:rPr>
        <w:t>srautai.</w:t>
      </w:r>
    </w:p>
    <w:p w14:paraId="725E8B92" w14:textId="77777777" w:rsidR="007A7121" w:rsidRDefault="007A7121">
      <w:pPr>
        <w:pStyle w:val="BodyText"/>
        <w:spacing w:before="11"/>
        <w:ind w:left="0" w:firstLine="0"/>
        <w:rPr>
          <w:sz w:val="23"/>
        </w:rPr>
      </w:pPr>
    </w:p>
    <w:p w14:paraId="6403E7E9" w14:textId="77777777" w:rsidR="006912B7" w:rsidRDefault="006912B7" w:rsidP="006912B7">
      <w:pPr>
        <w:pStyle w:val="Heading1"/>
        <w:numPr>
          <w:ilvl w:val="0"/>
          <w:numId w:val="3"/>
        </w:numPr>
        <w:tabs>
          <w:tab w:val="left" w:pos="463"/>
        </w:tabs>
        <w:ind w:hanging="241"/>
      </w:pPr>
      <w:r>
        <w:t>Informacinė</w:t>
      </w:r>
      <w:r>
        <w:rPr>
          <w:spacing w:val="-2"/>
        </w:rPr>
        <w:t xml:space="preserve"> </w:t>
      </w:r>
      <w:r>
        <w:t>visuomenė</w:t>
      </w:r>
    </w:p>
    <w:p w14:paraId="04E4B69B" w14:textId="1200C168" w:rsidR="006912B7" w:rsidRDefault="006912B7" w:rsidP="006912B7">
      <w:pPr>
        <w:pStyle w:val="ListParagraph"/>
        <w:numPr>
          <w:ilvl w:val="1"/>
          <w:numId w:val="3"/>
        </w:numPr>
        <w:tabs>
          <w:tab w:val="left" w:pos="642"/>
        </w:tabs>
        <w:spacing w:before="1"/>
        <w:rPr>
          <w:sz w:val="24"/>
        </w:rPr>
      </w:pPr>
      <w:r>
        <w:rPr>
          <w:sz w:val="24"/>
        </w:rPr>
        <w:t>Pagrindiniai informacinės visuomenės</w:t>
      </w:r>
      <w:r>
        <w:rPr>
          <w:spacing w:val="-2"/>
          <w:sz w:val="24"/>
        </w:rPr>
        <w:t xml:space="preserve"> </w:t>
      </w:r>
      <w:r w:rsidR="00D029C2">
        <w:rPr>
          <w:sz w:val="24"/>
        </w:rPr>
        <w:t xml:space="preserve">bruožai: e. valdžia, e. </w:t>
      </w:r>
      <w:r>
        <w:rPr>
          <w:sz w:val="24"/>
        </w:rPr>
        <w:t>verslas,</w:t>
      </w:r>
      <w:r>
        <w:rPr>
          <w:spacing w:val="3"/>
          <w:sz w:val="24"/>
        </w:rPr>
        <w:t xml:space="preserve"> </w:t>
      </w:r>
      <w:r w:rsidR="00D029C2">
        <w:rPr>
          <w:spacing w:val="3"/>
          <w:sz w:val="24"/>
        </w:rPr>
        <w:t xml:space="preserve">e. </w:t>
      </w:r>
      <w:r w:rsidR="002E40D4">
        <w:rPr>
          <w:spacing w:val="3"/>
          <w:sz w:val="24"/>
        </w:rPr>
        <w:t xml:space="preserve">rinkodara, </w:t>
      </w:r>
      <w:r w:rsidR="00D029C2">
        <w:rPr>
          <w:sz w:val="24"/>
        </w:rPr>
        <w:t xml:space="preserve">e. </w:t>
      </w:r>
      <w:r>
        <w:rPr>
          <w:sz w:val="24"/>
        </w:rPr>
        <w:t>mokymai.</w:t>
      </w:r>
    </w:p>
    <w:p w14:paraId="762C4EE9" w14:textId="77777777" w:rsidR="006912B7" w:rsidRDefault="006912B7" w:rsidP="006912B7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proofErr w:type="spellStart"/>
      <w:r w:rsidRPr="00B76D06">
        <w:rPr>
          <w:i/>
          <w:sz w:val="24"/>
        </w:rPr>
        <w:t>FinTech</w:t>
      </w:r>
      <w:proofErr w:type="spellEnd"/>
      <w:r>
        <w:rPr>
          <w:sz w:val="24"/>
        </w:rPr>
        <w:t xml:space="preserve">, </w:t>
      </w:r>
      <w:proofErr w:type="spellStart"/>
      <w:r w:rsidRPr="00B76D06">
        <w:rPr>
          <w:i/>
          <w:sz w:val="24"/>
        </w:rPr>
        <w:t>LegalTech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DeepTech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PropTech</w:t>
      </w:r>
      <w:proofErr w:type="spellEnd"/>
      <w:r>
        <w:rPr>
          <w:sz w:val="24"/>
        </w:rPr>
        <w:t xml:space="preserve"> ir </w:t>
      </w:r>
      <w:proofErr w:type="spellStart"/>
      <w:r w:rsidRPr="00B76D06">
        <w:rPr>
          <w:i/>
          <w:sz w:val="24"/>
        </w:rPr>
        <w:t>GovTech</w:t>
      </w:r>
      <w:proofErr w:type="spellEnd"/>
      <w:r w:rsidRPr="00B76D06">
        <w:rPr>
          <w:i/>
          <w:sz w:val="24"/>
        </w:rPr>
        <w:t xml:space="preserve"> </w:t>
      </w:r>
      <w:r>
        <w:rPr>
          <w:sz w:val="24"/>
        </w:rPr>
        <w:t>fenomenai bei jų transformacijų analizė.</w:t>
      </w:r>
    </w:p>
    <w:p w14:paraId="1CDC3A08" w14:textId="067FCE51" w:rsidR="006912B7" w:rsidRDefault="006912B7" w:rsidP="006912B7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 xml:space="preserve">Kibernetinis saugumas ir </w:t>
      </w:r>
      <w:r w:rsidR="00D029C2">
        <w:rPr>
          <w:sz w:val="24"/>
        </w:rPr>
        <w:t xml:space="preserve">saugus </w:t>
      </w:r>
      <w:r>
        <w:rPr>
          <w:sz w:val="24"/>
        </w:rPr>
        <w:t xml:space="preserve">duomenų </w:t>
      </w:r>
      <w:r w:rsidR="00D029C2">
        <w:rPr>
          <w:sz w:val="24"/>
        </w:rPr>
        <w:t>valdymas bei duomenų apsaugos e. erdvėje standartai</w:t>
      </w:r>
      <w:r>
        <w:rPr>
          <w:sz w:val="24"/>
        </w:rPr>
        <w:t>.</w:t>
      </w:r>
    </w:p>
    <w:p w14:paraId="6B7078B7" w14:textId="05511C51" w:rsidR="006912B7" w:rsidRPr="00BC1E3D" w:rsidRDefault="006912B7" w:rsidP="006912B7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 w:rsidRPr="00BC1E3D">
        <w:rPr>
          <w:i/>
          <w:sz w:val="24"/>
        </w:rPr>
        <w:t>B</w:t>
      </w:r>
      <w:r w:rsidR="00AA7D5F" w:rsidRPr="00BC1E3D">
        <w:rPr>
          <w:i/>
          <w:sz w:val="24"/>
        </w:rPr>
        <w:t>endrojo duomenų apsaugos reglamento</w:t>
      </w:r>
      <w:r w:rsidR="008326D0" w:rsidRPr="00BC1E3D">
        <w:rPr>
          <w:sz w:val="24"/>
        </w:rPr>
        <w:t>, autorių teis</w:t>
      </w:r>
      <w:r w:rsidR="0085305B" w:rsidRPr="00BC1E3D">
        <w:rPr>
          <w:sz w:val="24"/>
        </w:rPr>
        <w:t>ių</w:t>
      </w:r>
      <w:r w:rsidRPr="00BC1E3D">
        <w:rPr>
          <w:sz w:val="24"/>
        </w:rPr>
        <w:t>, intelektinė</w:t>
      </w:r>
      <w:r w:rsidR="0085305B" w:rsidRPr="00BC1E3D">
        <w:rPr>
          <w:sz w:val="24"/>
        </w:rPr>
        <w:t>s</w:t>
      </w:r>
      <w:r w:rsidRPr="00BC1E3D">
        <w:rPr>
          <w:sz w:val="24"/>
        </w:rPr>
        <w:t xml:space="preserve"> nuosavybė</w:t>
      </w:r>
      <w:r w:rsidR="0085305B" w:rsidRPr="00BC1E3D">
        <w:rPr>
          <w:sz w:val="24"/>
        </w:rPr>
        <w:t>s principai</w:t>
      </w:r>
      <w:r w:rsidRPr="00BC1E3D">
        <w:rPr>
          <w:sz w:val="24"/>
        </w:rPr>
        <w:t>.</w:t>
      </w:r>
    </w:p>
    <w:p w14:paraId="54D3FFA9" w14:textId="77777777" w:rsidR="006912B7" w:rsidRDefault="006912B7">
      <w:pPr>
        <w:pStyle w:val="BodyText"/>
        <w:spacing w:before="11"/>
        <w:ind w:left="0" w:firstLine="0"/>
        <w:rPr>
          <w:sz w:val="23"/>
        </w:rPr>
      </w:pPr>
    </w:p>
    <w:p w14:paraId="301D475E" w14:textId="77777777" w:rsidR="007A7121" w:rsidRDefault="00A33509">
      <w:pPr>
        <w:pStyle w:val="Heading1"/>
        <w:numPr>
          <w:ilvl w:val="0"/>
          <w:numId w:val="3"/>
        </w:numPr>
        <w:tabs>
          <w:tab w:val="left" w:pos="463"/>
        </w:tabs>
        <w:ind w:hanging="241"/>
      </w:pPr>
      <w:r>
        <w:t xml:space="preserve">Duomenys ir jų valdymas </w:t>
      </w:r>
    </w:p>
    <w:p w14:paraId="6E47A734" w14:textId="77777777" w:rsidR="00A33509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Duomenų tipai ir rūšys.</w:t>
      </w:r>
    </w:p>
    <w:p w14:paraId="4DE66FB9" w14:textId="77777777" w:rsidR="00A33509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Duomenų saugojimas ir debesų kompiuterija.</w:t>
      </w:r>
    </w:p>
    <w:p w14:paraId="1C58F389" w14:textId="7BF3AAB3" w:rsidR="00A33509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Debesų kompiuterijos paslaugos ir įmonių veiklo</w:t>
      </w:r>
      <w:r w:rsidR="008A0D75">
        <w:rPr>
          <w:sz w:val="24"/>
        </w:rPr>
        <w:t>s transformacijos duomenų saugojimo</w:t>
      </w:r>
      <w:r>
        <w:rPr>
          <w:sz w:val="24"/>
        </w:rPr>
        <w:t xml:space="preserve"> kontekste.</w:t>
      </w:r>
    </w:p>
    <w:p w14:paraId="1B8394C1" w14:textId="77777777" w:rsidR="00A33509" w:rsidRDefault="00A33509" w:rsidP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Didžiųjų duomenų reikšmė ir jų valdymo ypatumai.</w:t>
      </w:r>
    </w:p>
    <w:p w14:paraId="21EE7C9E" w14:textId="77777777" w:rsidR="007A7121" w:rsidRDefault="007A7121">
      <w:pPr>
        <w:pStyle w:val="BodyText"/>
        <w:ind w:left="0" w:firstLine="0"/>
      </w:pPr>
    </w:p>
    <w:p w14:paraId="552F7E55" w14:textId="05FFBEF4" w:rsidR="007A7121" w:rsidRDefault="00A33509">
      <w:pPr>
        <w:pStyle w:val="Heading1"/>
        <w:numPr>
          <w:ilvl w:val="0"/>
          <w:numId w:val="3"/>
        </w:numPr>
        <w:tabs>
          <w:tab w:val="left" w:pos="463"/>
        </w:tabs>
        <w:ind w:hanging="241"/>
      </w:pPr>
      <w:r>
        <w:t>Elektron</w:t>
      </w:r>
      <w:r w:rsidR="00B76D06">
        <w:t>in</w:t>
      </w:r>
      <w:r>
        <w:t xml:space="preserve">iai mokėjimai ir elektroninių atsiskaitymų sistemos, </w:t>
      </w:r>
      <w:proofErr w:type="spellStart"/>
      <w:r>
        <w:t>kriptovaliutos</w:t>
      </w:r>
      <w:proofErr w:type="spellEnd"/>
      <w:r>
        <w:t>.</w:t>
      </w:r>
    </w:p>
    <w:p w14:paraId="1A0E60EB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Elektroniniai mokėjimai ir jų raida.</w:t>
      </w:r>
    </w:p>
    <w:p w14:paraId="34A8C946" w14:textId="582E31C9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 xml:space="preserve">Elektroninių </w:t>
      </w:r>
      <w:r w:rsidR="003878AA">
        <w:rPr>
          <w:sz w:val="24"/>
        </w:rPr>
        <w:t>atsiskaitymų</w:t>
      </w:r>
      <w:r>
        <w:rPr>
          <w:sz w:val="24"/>
        </w:rPr>
        <w:t xml:space="preserve"> sistem</w:t>
      </w:r>
      <w:r w:rsidR="00A678ED">
        <w:rPr>
          <w:sz w:val="24"/>
        </w:rPr>
        <w:t>os</w:t>
      </w:r>
      <w:r>
        <w:rPr>
          <w:sz w:val="24"/>
        </w:rPr>
        <w:t>.</w:t>
      </w:r>
    </w:p>
    <w:p w14:paraId="4A3E5B38" w14:textId="11D51BFA" w:rsidR="007A7121" w:rsidRDefault="00A678ED">
      <w:pPr>
        <w:pStyle w:val="ListParagraph"/>
        <w:numPr>
          <w:ilvl w:val="1"/>
          <w:numId w:val="3"/>
        </w:numPr>
        <w:tabs>
          <w:tab w:val="left" w:pos="642"/>
        </w:tabs>
        <w:spacing w:before="1"/>
        <w:rPr>
          <w:sz w:val="24"/>
        </w:rPr>
      </w:pPr>
      <w:proofErr w:type="spellStart"/>
      <w:r>
        <w:rPr>
          <w:sz w:val="24"/>
        </w:rPr>
        <w:t>Kriptovaliutų</w:t>
      </w:r>
      <w:proofErr w:type="spellEnd"/>
      <w:r>
        <w:rPr>
          <w:sz w:val="24"/>
        </w:rPr>
        <w:t xml:space="preserve"> tipai, rūšys ir sistemos</w:t>
      </w:r>
      <w:r w:rsidR="00A33509">
        <w:rPr>
          <w:sz w:val="24"/>
        </w:rPr>
        <w:t>.</w:t>
      </w:r>
    </w:p>
    <w:p w14:paraId="553E568C" w14:textId="77777777" w:rsidR="007A7121" w:rsidRDefault="00A678ED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 xml:space="preserve">Blokų grandinės ir jų sąsaja su </w:t>
      </w:r>
      <w:proofErr w:type="spellStart"/>
      <w:r>
        <w:rPr>
          <w:sz w:val="24"/>
        </w:rPr>
        <w:t>kriptovaliutomis</w:t>
      </w:r>
      <w:proofErr w:type="spellEnd"/>
      <w:r w:rsidR="00A33509">
        <w:rPr>
          <w:sz w:val="24"/>
        </w:rPr>
        <w:t>.</w:t>
      </w:r>
    </w:p>
    <w:p w14:paraId="538B2594" w14:textId="77777777" w:rsidR="007A7121" w:rsidRDefault="00A678ED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Blokų grandinių sistemų taikymo galimybės versle</w:t>
      </w:r>
      <w:r w:rsidR="00A33509">
        <w:rPr>
          <w:sz w:val="24"/>
        </w:rPr>
        <w:t>.</w:t>
      </w:r>
    </w:p>
    <w:p w14:paraId="1C2D8E1D" w14:textId="77777777" w:rsidR="007A7121" w:rsidRDefault="007A7121">
      <w:pPr>
        <w:pStyle w:val="BodyText"/>
        <w:ind w:left="0" w:firstLine="0"/>
      </w:pPr>
    </w:p>
    <w:p w14:paraId="26DA2B5E" w14:textId="777D2310" w:rsidR="006912B7" w:rsidRDefault="006912B7" w:rsidP="006912B7">
      <w:pPr>
        <w:pStyle w:val="Heading1"/>
        <w:numPr>
          <w:ilvl w:val="0"/>
          <w:numId w:val="3"/>
        </w:numPr>
        <w:tabs>
          <w:tab w:val="left" w:pos="463"/>
        </w:tabs>
        <w:ind w:hanging="241"/>
      </w:pPr>
      <w:r>
        <w:t>Elektroninis verslas</w:t>
      </w:r>
      <w:r w:rsidR="00A66E50">
        <w:t xml:space="preserve">, </w:t>
      </w:r>
      <w:r w:rsidR="002E40D4">
        <w:t>elektroninė komercija</w:t>
      </w:r>
      <w:r w:rsidR="00A66E50">
        <w:t xml:space="preserve"> ir elektroninė rinkodara</w:t>
      </w:r>
    </w:p>
    <w:p w14:paraId="42183B9B" w14:textId="5C2CE401" w:rsidR="007B2580" w:rsidRPr="007B2580" w:rsidRDefault="007B2580" w:rsidP="006912B7">
      <w:pPr>
        <w:pStyle w:val="ListParagraph"/>
        <w:numPr>
          <w:ilvl w:val="1"/>
          <w:numId w:val="3"/>
        </w:numPr>
        <w:tabs>
          <w:tab w:val="left" w:pos="642"/>
        </w:tabs>
        <w:spacing w:before="1"/>
        <w:rPr>
          <w:i/>
          <w:sz w:val="24"/>
        </w:rPr>
      </w:pPr>
      <w:proofErr w:type="spellStart"/>
      <w:r w:rsidRPr="007B2580">
        <w:rPr>
          <w:i/>
          <w:sz w:val="24"/>
        </w:rPr>
        <w:t>Web</w:t>
      </w:r>
      <w:proofErr w:type="spellEnd"/>
      <w:r w:rsidRPr="007B2580">
        <w:rPr>
          <w:i/>
          <w:sz w:val="24"/>
        </w:rPr>
        <w:t xml:space="preserve"> </w:t>
      </w:r>
      <w:r w:rsidRPr="007B2580">
        <w:rPr>
          <w:sz w:val="24"/>
        </w:rPr>
        <w:t>technologijos</w:t>
      </w:r>
      <w:r>
        <w:rPr>
          <w:sz w:val="24"/>
        </w:rPr>
        <w:t xml:space="preserve"> ir interneto portalų tipai bei sąsajos su elektroninės prekybos sprendimais.</w:t>
      </w:r>
    </w:p>
    <w:p w14:paraId="1ABE7F1B" w14:textId="7AAAE883" w:rsidR="006912B7" w:rsidRDefault="006912B7" w:rsidP="006912B7">
      <w:pPr>
        <w:pStyle w:val="ListParagraph"/>
        <w:numPr>
          <w:ilvl w:val="1"/>
          <w:numId w:val="3"/>
        </w:numPr>
        <w:tabs>
          <w:tab w:val="left" w:pos="642"/>
        </w:tabs>
        <w:spacing w:before="1"/>
        <w:rPr>
          <w:sz w:val="24"/>
        </w:rPr>
      </w:pPr>
      <w:r>
        <w:rPr>
          <w:sz w:val="24"/>
        </w:rPr>
        <w:t>Elektroninio verslo ir elektroninės komercijos takoskyra.</w:t>
      </w:r>
    </w:p>
    <w:p w14:paraId="191EED00" w14:textId="09BBB1D1" w:rsidR="006912B7" w:rsidRDefault="006912B7" w:rsidP="006912B7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Elektroninio ve</w:t>
      </w:r>
      <w:r w:rsidR="007B2580">
        <w:rPr>
          <w:sz w:val="24"/>
        </w:rPr>
        <w:t>rslo kategorijos, tipologijos</w:t>
      </w:r>
      <w:r>
        <w:rPr>
          <w:sz w:val="24"/>
        </w:rPr>
        <w:t>.</w:t>
      </w:r>
    </w:p>
    <w:p w14:paraId="48A1765E" w14:textId="40F996BA" w:rsidR="002E40D4" w:rsidRDefault="006912B7" w:rsidP="007B2580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 w:rsidRPr="002E40D4">
        <w:rPr>
          <w:sz w:val="24"/>
        </w:rPr>
        <w:t>Elektroninio verslo modeliai pagal sandorio šalis</w:t>
      </w:r>
      <w:r w:rsidR="007B2580">
        <w:rPr>
          <w:sz w:val="24"/>
        </w:rPr>
        <w:t>,</w:t>
      </w:r>
      <w:r w:rsidR="002E40D4" w:rsidRPr="002E40D4">
        <w:rPr>
          <w:sz w:val="24"/>
        </w:rPr>
        <w:t xml:space="preserve"> </w:t>
      </w:r>
      <w:r w:rsidR="002E40D4">
        <w:rPr>
          <w:sz w:val="24"/>
        </w:rPr>
        <w:t>veiklos prigimtį ir pajamų šaltinius</w:t>
      </w:r>
      <w:r w:rsidR="002E40D4" w:rsidRPr="002E40D4">
        <w:rPr>
          <w:sz w:val="24"/>
        </w:rPr>
        <w:t>.</w:t>
      </w:r>
    </w:p>
    <w:p w14:paraId="16B7032B" w14:textId="27D55C05" w:rsidR="00A66E50" w:rsidRPr="002E40D4" w:rsidRDefault="00A66E50" w:rsidP="006912B7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Elektroninė rinkodara, rinkos ir vartotojų segmentavimas elektroninėje er</w:t>
      </w:r>
      <w:r w:rsidR="003878AA">
        <w:rPr>
          <w:sz w:val="24"/>
        </w:rPr>
        <w:t>dv</w:t>
      </w:r>
      <w:r>
        <w:rPr>
          <w:sz w:val="24"/>
        </w:rPr>
        <w:t>ėje.</w:t>
      </w:r>
    </w:p>
    <w:p w14:paraId="51A7A10C" w14:textId="77777777" w:rsidR="006912B7" w:rsidRDefault="006912B7">
      <w:pPr>
        <w:pStyle w:val="BodyText"/>
        <w:ind w:left="0" w:firstLine="0"/>
      </w:pPr>
    </w:p>
    <w:p w14:paraId="5C38DE63" w14:textId="1390EC36" w:rsidR="006912B7" w:rsidRDefault="006912B7" w:rsidP="006912B7">
      <w:pPr>
        <w:pStyle w:val="Heading1"/>
        <w:numPr>
          <w:ilvl w:val="0"/>
          <w:numId w:val="3"/>
        </w:numPr>
        <w:tabs>
          <w:tab w:val="left" w:pos="463"/>
        </w:tabs>
        <w:ind w:hanging="241"/>
      </w:pPr>
      <w:r>
        <w:t>Elektroninė valdžia</w:t>
      </w:r>
    </w:p>
    <w:p w14:paraId="0CB8513D" w14:textId="7F34FFF8" w:rsidR="006912B7" w:rsidRPr="007B2580" w:rsidRDefault="007B2580" w:rsidP="006912B7">
      <w:pPr>
        <w:pStyle w:val="ListParagraph"/>
        <w:numPr>
          <w:ilvl w:val="1"/>
          <w:numId w:val="3"/>
        </w:numPr>
        <w:tabs>
          <w:tab w:val="left" w:pos="642"/>
        </w:tabs>
        <w:spacing w:before="1"/>
        <w:rPr>
          <w:sz w:val="24"/>
        </w:rPr>
      </w:pPr>
      <w:r w:rsidRPr="007B2580">
        <w:rPr>
          <w:sz w:val="24"/>
        </w:rPr>
        <w:t>Informacinių technologijų taikymas viešojo valdymo veiklos tobulinimui</w:t>
      </w:r>
      <w:r w:rsidR="006912B7" w:rsidRPr="007B2580">
        <w:rPr>
          <w:sz w:val="24"/>
        </w:rPr>
        <w:t>.</w:t>
      </w:r>
    </w:p>
    <w:p w14:paraId="16113966" w14:textId="1C7B0DD5" w:rsidR="006912B7" w:rsidRPr="007B2580" w:rsidRDefault="006F628A" w:rsidP="006912B7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Baziniai e</w:t>
      </w:r>
      <w:r w:rsidR="007B2580" w:rsidRPr="007B2580">
        <w:rPr>
          <w:sz w:val="24"/>
        </w:rPr>
        <w:t>lektroninės valdžios modeliai</w:t>
      </w:r>
      <w:r w:rsidR="006912B7" w:rsidRPr="007B2580">
        <w:rPr>
          <w:sz w:val="24"/>
        </w:rPr>
        <w:t>.</w:t>
      </w:r>
    </w:p>
    <w:p w14:paraId="2DD3C649" w14:textId="37CE62F2" w:rsidR="006912B7" w:rsidRPr="007B2580" w:rsidRDefault="007B2580" w:rsidP="006912B7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 w:rsidRPr="007B2580">
        <w:rPr>
          <w:sz w:val="24"/>
        </w:rPr>
        <w:t>Elektroninės valdžios paslaugų modeliai</w:t>
      </w:r>
      <w:r w:rsidR="006F628A">
        <w:rPr>
          <w:sz w:val="24"/>
        </w:rPr>
        <w:t>, jų taikymo ypatumai</w:t>
      </w:r>
      <w:r w:rsidR="006912B7" w:rsidRPr="007B2580">
        <w:rPr>
          <w:sz w:val="24"/>
        </w:rPr>
        <w:t>.</w:t>
      </w:r>
    </w:p>
    <w:p w14:paraId="306ABC42" w14:textId="211F2276" w:rsidR="006912B7" w:rsidRPr="007B2580" w:rsidRDefault="007B2580" w:rsidP="006912B7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 w:rsidRPr="007B2580">
        <w:rPr>
          <w:sz w:val="24"/>
        </w:rPr>
        <w:t>Tarpinstitucinės daugialypės sąveikos ir informacinių sistemų santykis viešajame valdyme</w:t>
      </w:r>
      <w:r w:rsidR="006912B7" w:rsidRPr="007B2580">
        <w:rPr>
          <w:sz w:val="24"/>
        </w:rPr>
        <w:t>.</w:t>
      </w:r>
    </w:p>
    <w:p w14:paraId="116B3C56" w14:textId="1F537AE7" w:rsidR="006912B7" w:rsidRPr="007B2580" w:rsidRDefault="007B2580" w:rsidP="006912B7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 w:rsidRPr="007B2580">
        <w:rPr>
          <w:sz w:val="24"/>
        </w:rPr>
        <w:t>Elektroninių rinkimų sistemos ir modeliai</w:t>
      </w:r>
      <w:r w:rsidR="006912B7" w:rsidRPr="007B2580">
        <w:rPr>
          <w:sz w:val="24"/>
        </w:rPr>
        <w:t>.</w:t>
      </w:r>
    </w:p>
    <w:p w14:paraId="59F662CB" w14:textId="77777777" w:rsidR="006912B7" w:rsidRDefault="006912B7">
      <w:pPr>
        <w:pStyle w:val="BodyText"/>
        <w:ind w:left="0" w:firstLine="0"/>
      </w:pPr>
    </w:p>
    <w:p w14:paraId="1AB19EDE" w14:textId="7B1F3689" w:rsidR="007A7121" w:rsidRDefault="00A678ED">
      <w:pPr>
        <w:pStyle w:val="Heading1"/>
        <w:numPr>
          <w:ilvl w:val="0"/>
          <w:numId w:val="3"/>
        </w:numPr>
        <w:tabs>
          <w:tab w:val="left" w:pos="463"/>
        </w:tabs>
        <w:ind w:hanging="241"/>
      </w:pPr>
      <w:r>
        <w:t>Elektroninis parašas ir elektroninė atp</w:t>
      </w:r>
      <w:r w:rsidR="00097C0C">
        <w:t>a</w:t>
      </w:r>
      <w:r>
        <w:t>žintis.</w:t>
      </w:r>
    </w:p>
    <w:p w14:paraId="2B286432" w14:textId="77777777" w:rsidR="007A7121" w:rsidRDefault="00A678ED">
      <w:pPr>
        <w:pStyle w:val="ListParagraph"/>
        <w:numPr>
          <w:ilvl w:val="1"/>
          <w:numId w:val="3"/>
        </w:numPr>
        <w:tabs>
          <w:tab w:val="left" w:pos="584"/>
        </w:tabs>
        <w:ind w:left="583" w:hanging="362"/>
        <w:rPr>
          <w:sz w:val="24"/>
        </w:rPr>
      </w:pPr>
      <w:r>
        <w:rPr>
          <w:sz w:val="24"/>
        </w:rPr>
        <w:t>Elektroninio parašo ir elektroninės atpažinties takoskyra</w:t>
      </w:r>
      <w:r w:rsidR="00A33509">
        <w:rPr>
          <w:sz w:val="24"/>
        </w:rPr>
        <w:t>.</w:t>
      </w:r>
    </w:p>
    <w:p w14:paraId="479898D2" w14:textId="77777777" w:rsidR="007A7121" w:rsidRDefault="00A678ED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Elektroninio parašo infrastruktūra</w:t>
      </w:r>
      <w:r w:rsidR="00A33509">
        <w:rPr>
          <w:sz w:val="24"/>
        </w:rPr>
        <w:t>.</w:t>
      </w:r>
    </w:p>
    <w:p w14:paraId="442B9525" w14:textId="03CCDD7A" w:rsidR="007A7121" w:rsidRDefault="00A678ED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Bazinės elektroninio parašo technologijos ir kitos elektroninės atpažinties priemonės</w:t>
      </w:r>
      <w:r w:rsidR="00A33509">
        <w:rPr>
          <w:sz w:val="24"/>
        </w:rPr>
        <w:t>.</w:t>
      </w:r>
    </w:p>
    <w:p w14:paraId="570572A6" w14:textId="77777777" w:rsidR="007A7121" w:rsidRDefault="00A678ED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lastRenderedPageBreak/>
        <w:t>Elektroninių parašų rūšys</w:t>
      </w:r>
      <w:r w:rsidR="00A33509">
        <w:rPr>
          <w:sz w:val="24"/>
        </w:rPr>
        <w:t>.</w:t>
      </w:r>
    </w:p>
    <w:p w14:paraId="070C2BB7" w14:textId="77777777" w:rsidR="00A678ED" w:rsidRDefault="00A678ED" w:rsidP="00A678ED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Elektroninio</w:t>
      </w:r>
      <w:r w:rsidRPr="00A678ED">
        <w:rPr>
          <w:sz w:val="24"/>
        </w:rPr>
        <w:t xml:space="preserve"> parašo raktų (privataus ir viešoj</w:t>
      </w:r>
      <w:r>
        <w:rPr>
          <w:sz w:val="24"/>
        </w:rPr>
        <w:t>o) technologijos, sertifikatai.</w:t>
      </w:r>
    </w:p>
    <w:p w14:paraId="78F5C40C" w14:textId="2DF3094C" w:rsidR="00A678ED" w:rsidRDefault="00A678ED" w:rsidP="00A678ED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Elektroninio</w:t>
      </w:r>
      <w:r w:rsidRPr="00A678ED">
        <w:rPr>
          <w:sz w:val="24"/>
        </w:rPr>
        <w:t xml:space="preserve"> parašo simetrinė ir asimetrinė </w:t>
      </w:r>
      <w:proofErr w:type="spellStart"/>
      <w:r w:rsidRPr="00A678ED">
        <w:rPr>
          <w:sz w:val="24"/>
        </w:rPr>
        <w:t>enkripcijos</w:t>
      </w:r>
      <w:proofErr w:type="spellEnd"/>
      <w:r>
        <w:rPr>
          <w:sz w:val="24"/>
        </w:rPr>
        <w:t>.</w:t>
      </w:r>
    </w:p>
    <w:p w14:paraId="076F05E3" w14:textId="77777777" w:rsidR="00A678ED" w:rsidRDefault="00A678ED" w:rsidP="00A678ED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 w:rsidRPr="00A678ED">
        <w:rPr>
          <w:sz w:val="24"/>
        </w:rPr>
        <w:t>Elektroninio parašo ir elektroninės laiko žymos sąsajos</w:t>
      </w:r>
      <w:r>
        <w:rPr>
          <w:sz w:val="24"/>
        </w:rPr>
        <w:t>.</w:t>
      </w:r>
    </w:p>
    <w:p w14:paraId="49417CF4" w14:textId="008FAFBC" w:rsidR="00F55478" w:rsidRDefault="00767AFE" w:rsidP="00F55478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Elektroninis spaudas, e</w:t>
      </w:r>
      <w:r w:rsidR="00B76D06" w:rsidRPr="00A678ED">
        <w:rPr>
          <w:sz w:val="24"/>
        </w:rPr>
        <w:t>lektroninio</w:t>
      </w:r>
      <w:r w:rsidR="00A678ED" w:rsidRPr="00F55478">
        <w:rPr>
          <w:sz w:val="24"/>
        </w:rPr>
        <w:t xml:space="preserve"> laiko žymos paskirtis, </w:t>
      </w:r>
      <w:r w:rsidR="00F55478">
        <w:rPr>
          <w:sz w:val="24"/>
        </w:rPr>
        <w:t>technologijos ir infrastruktūra.</w:t>
      </w:r>
    </w:p>
    <w:p w14:paraId="70636BEA" w14:textId="215D1961" w:rsidR="00F55478" w:rsidRPr="00F55478" w:rsidRDefault="00B76D06" w:rsidP="00F55478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 w:rsidRPr="00A678ED">
        <w:rPr>
          <w:sz w:val="24"/>
        </w:rPr>
        <w:t>Elektroninio</w:t>
      </w:r>
      <w:r w:rsidR="00767AFE">
        <w:rPr>
          <w:sz w:val="24"/>
        </w:rPr>
        <w:t xml:space="preserve"> parašo ir elektroninės</w:t>
      </w:r>
      <w:r w:rsidR="00F55478" w:rsidRPr="00F55478">
        <w:rPr>
          <w:sz w:val="24"/>
        </w:rPr>
        <w:t xml:space="preserve"> laiko žymos įtaka elektroninių dokumentų apsaugai – juridinės ir praktinės aktualijos inovacijomis grindžiamo verslo plėtrai.</w:t>
      </w:r>
    </w:p>
    <w:p w14:paraId="0F2FD8FB" w14:textId="77777777" w:rsidR="007A7121" w:rsidRDefault="007A7121">
      <w:pPr>
        <w:pStyle w:val="BodyText"/>
        <w:ind w:left="0" w:firstLine="0"/>
      </w:pPr>
    </w:p>
    <w:p w14:paraId="39A3D446" w14:textId="77777777" w:rsidR="007A7121" w:rsidRDefault="00A33509">
      <w:pPr>
        <w:pStyle w:val="Heading1"/>
        <w:numPr>
          <w:ilvl w:val="0"/>
          <w:numId w:val="3"/>
        </w:numPr>
        <w:tabs>
          <w:tab w:val="left" w:pos="463"/>
        </w:tabs>
        <w:ind w:hanging="241"/>
      </w:pPr>
      <w:r>
        <w:t>Informacinės sistemos koncepcija ir</w:t>
      </w:r>
      <w:r>
        <w:rPr>
          <w:spacing w:val="-3"/>
        </w:rPr>
        <w:t xml:space="preserve"> </w:t>
      </w:r>
      <w:r>
        <w:t>projektavimas</w:t>
      </w:r>
    </w:p>
    <w:p w14:paraId="5D135905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Informacinės sistemos (IS) paskirtis ir</w:t>
      </w:r>
      <w:r>
        <w:rPr>
          <w:spacing w:val="-5"/>
          <w:sz w:val="24"/>
        </w:rPr>
        <w:t xml:space="preserve"> </w:t>
      </w:r>
      <w:r>
        <w:rPr>
          <w:sz w:val="24"/>
        </w:rPr>
        <w:t>tikslai.</w:t>
      </w:r>
    </w:p>
    <w:p w14:paraId="4A4AFB9E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IS koncepcijos sprendimų</w:t>
      </w:r>
      <w:r>
        <w:rPr>
          <w:spacing w:val="-1"/>
          <w:sz w:val="24"/>
        </w:rPr>
        <w:t xml:space="preserve"> </w:t>
      </w:r>
      <w:r>
        <w:rPr>
          <w:sz w:val="24"/>
        </w:rPr>
        <w:t>paieška.</w:t>
      </w:r>
    </w:p>
    <w:p w14:paraId="39A3BE55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vertinimas.</w:t>
      </w:r>
    </w:p>
    <w:p w14:paraId="59C985DD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IS kūrimo priežiūros ir palaikymo</w:t>
      </w:r>
      <w:r>
        <w:rPr>
          <w:spacing w:val="1"/>
          <w:sz w:val="24"/>
        </w:rPr>
        <w:t xml:space="preserve"> </w:t>
      </w:r>
      <w:r>
        <w:rPr>
          <w:sz w:val="24"/>
        </w:rPr>
        <w:t>sąnaudos.</w:t>
      </w:r>
    </w:p>
    <w:p w14:paraId="232157F6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spacing w:before="1"/>
        <w:rPr>
          <w:sz w:val="24"/>
        </w:rPr>
      </w:pPr>
      <w:r>
        <w:rPr>
          <w:sz w:val="24"/>
        </w:rPr>
        <w:t>Reikalavimai</w:t>
      </w:r>
      <w:r>
        <w:rPr>
          <w:spacing w:val="1"/>
          <w:sz w:val="24"/>
        </w:rPr>
        <w:t xml:space="preserve"> </w:t>
      </w:r>
      <w:r>
        <w:rPr>
          <w:sz w:val="24"/>
        </w:rPr>
        <w:t>IS.</w:t>
      </w:r>
    </w:p>
    <w:p w14:paraId="513848B1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IS projektavimo</w:t>
      </w:r>
      <w:r>
        <w:rPr>
          <w:spacing w:val="-1"/>
          <w:sz w:val="24"/>
        </w:rPr>
        <w:t xml:space="preserve"> </w:t>
      </w:r>
      <w:r>
        <w:rPr>
          <w:sz w:val="24"/>
        </w:rPr>
        <w:t>metodai:</w:t>
      </w:r>
    </w:p>
    <w:p w14:paraId="77497D59" w14:textId="77777777" w:rsidR="007A7121" w:rsidRDefault="00A33509">
      <w:pPr>
        <w:pStyle w:val="ListParagraph"/>
        <w:numPr>
          <w:ilvl w:val="2"/>
          <w:numId w:val="3"/>
        </w:numPr>
        <w:tabs>
          <w:tab w:val="left" w:pos="1250"/>
        </w:tabs>
        <w:ind w:hanging="601"/>
        <w:rPr>
          <w:sz w:val="24"/>
        </w:rPr>
      </w:pPr>
      <w:r>
        <w:rPr>
          <w:sz w:val="24"/>
        </w:rPr>
        <w:t>tradicinis;</w:t>
      </w:r>
    </w:p>
    <w:p w14:paraId="595AB15F" w14:textId="77777777" w:rsidR="007A7121" w:rsidRDefault="00A33509">
      <w:pPr>
        <w:pStyle w:val="ListParagraph"/>
        <w:numPr>
          <w:ilvl w:val="2"/>
          <w:numId w:val="3"/>
        </w:numPr>
        <w:tabs>
          <w:tab w:val="left" w:pos="1250"/>
        </w:tabs>
        <w:ind w:hanging="601"/>
        <w:rPr>
          <w:sz w:val="24"/>
        </w:rPr>
      </w:pPr>
      <w:r>
        <w:rPr>
          <w:sz w:val="24"/>
        </w:rPr>
        <w:t>struktūrinis;</w:t>
      </w:r>
    </w:p>
    <w:p w14:paraId="0753750A" w14:textId="77777777" w:rsidR="007A7121" w:rsidRDefault="00A33509">
      <w:pPr>
        <w:pStyle w:val="ListParagraph"/>
        <w:numPr>
          <w:ilvl w:val="2"/>
          <w:numId w:val="3"/>
        </w:numPr>
        <w:tabs>
          <w:tab w:val="left" w:pos="1250"/>
        </w:tabs>
        <w:ind w:hanging="601"/>
        <w:rPr>
          <w:sz w:val="24"/>
        </w:rPr>
      </w:pPr>
      <w:proofErr w:type="spellStart"/>
      <w:r>
        <w:rPr>
          <w:sz w:val="24"/>
        </w:rPr>
        <w:t>prototipinis</w:t>
      </w:r>
      <w:proofErr w:type="spellEnd"/>
      <w:r>
        <w:rPr>
          <w:sz w:val="24"/>
        </w:rPr>
        <w:t>;</w:t>
      </w:r>
    </w:p>
    <w:p w14:paraId="27BDA6D9" w14:textId="77777777" w:rsidR="007A7121" w:rsidRDefault="00A33509">
      <w:pPr>
        <w:pStyle w:val="ListParagraph"/>
        <w:numPr>
          <w:ilvl w:val="2"/>
          <w:numId w:val="3"/>
        </w:numPr>
        <w:tabs>
          <w:tab w:val="left" w:pos="1250"/>
        </w:tabs>
        <w:ind w:hanging="601"/>
        <w:rPr>
          <w:sz w:val="24"/>
        </w:rPr>
      </w:pPr>
      <w:r>
        <w:rPr>
          <w:sz w:val="24"/>
        </w:rPr>
        <w:t>objektinis;</w:t>
      </w:r>
    </w:p>
    <w:p w14:paraId="31B69EBC" w14:textId="77777777" w:rsidR="007A7121" w:rsidRDefault="00A33509">
      <w:pPr>
        <w:pStyle w:val="ListParagraph"/>
        <w:numPr>
          <w:ilvl w:val="2"/>
          <w:numId w:val="3"/>
        </w:numPr>
        <w:tabs>
          <w:tab w:val="left" w:pos="1250"/>
        </w:tabs>
        <w:ind w:hanging="601"/>
        <w:rPr>
          <w:sz w:val="24"/>
        </w:rPr>
      </w:pPr>
      <w:r>
        <w:rPr>
          <w:sz w:val="24"/>
        </w:rPr>
        <w:t>subjektinis.</w:t>
      </w:r>
    </w:p>
    <w:p w14:paraId="45F46C36" w14:textId="77777777" w:rsidR="007A7121" w:rsidRDefault="007A7121">
      <w:pPr>
        <w:pStyle w:val="BodyText"/>
        <w:ind w:left="0" w:firstLine="0"/>
      </w:pPr>
    </w:p>
    <w:p w14:paraId="4CE82C42" w14:textId="5FB880CC" w:rsidR="007A7121" w:rsidRDefault="00A33509">
      <w:pPr>
        <w:pStyle w:val="Heading1"/>
        <w:numPr>
          <w:ilvl w:val="0"/>
          <w:numId w:val="3"/>
        </w:numPr>
        <w:tabs>
          <w:tab w:val="left" w:pos="463"/>
        </w:tabs>
        <w:ind w:hanging="241"/>
      </w:pPr>
      <w:r>
        <w:t>Įmonių taikomosios informacinės sistemos</w:t>
      </w:r>
      <w:r w:rsidR="00097C0C">
        <w:t>,</w:t>
      </w:r>
      <w:r>
        <w:t xml:space="preserve"> jų kokybė ir</w:t>
      </w:r>
      <w:r>
        <w:rPr>
          <w:spacing w:val="-4"/>
        </w:rPr>
        <w:t xml:space="preserve"> </w:t>
      </w:r>
      <w:r>
        <w:t>saugumas</w:t>
      </w:r>
    </w:p>
    <w:p w14:paraId="01F6B540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Apskaitos informacinės</w:t>
      </w:r>
      <w:r>
        <w:rPr>
          <w:spacing w:val="-2"/>
          <w:sz w:val="24"/>
        </w:rPr>
        <w:t xml:space="preserve"> </w:t>
      </w:r>
      <w:r>
        <w:rPr>
          <w:sz w:val="24"/>
        </w:rPr>
        <w:t>sistemos.</w:t>
      </w:r>
    </w:p>
    <w:p w14:paraId="7094007C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Gamybos valdymo informacinės</w:t>
      </w:r>
      <w:r>
        <w:rPr>
          <w:spacing w:val="-1"/>
          <w:sz w:val="24"/>
        </w:rPr>
        <w:t xml:space="preserve"> </w:t>
      </w:r>
      <w:r>
        <w:rPr>
          <w:sz w:val="24"/>
        </w:rPr>
        <w:t>sistemos.</w:t>
      </w:r>
    </w:p>
    <w:p w14:paraId="78E383A4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Tiekimo grandinės informacijos</w:t>
      </w:r>
      <w:r>
        <w:rPr>
          <w:spacing w:val="-2"/>
          <w:sz w:val="24"/>
        </w:rPr>
        <w:t xml:space="preserve"> </w:t>
      </w:r>
      <w:r>
        <w:rPr>
          <w:sz w:val="24"/>
        </w:rPr>
        <w:t>sistemos.</w:t>
      </w:r>
    </w:p>
    <w:p w14:paraId="4B3E1F64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Ryšių su klientais</w:t>
      </w:r>
      <w:r>
        <w:rPr>
          <w:spacing w:val="-5"/>
          <w:sz w:val="24"/>
        </w:rPr>
        <w:t xml:space="preserve"> </w:t>
      </w:r>
      <w:r>
        <w:rPr>
          <w:sz w:val="24"/>
        </w:rPr>
        <w:t>sistemos.</w:t>
      </w:r>
    </w:p>
    <w:p w14:paraId="29472010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Projektų valdymo</w:t>
      </w:r>
      <w:r>
        <w:rPr>
          <w:spacing w:val="-10"/>
          <w:sz w:val="24"/>
        </w:rPr>
        <w:t xml:space="preserve"> </w:t>
      </w:r>
      <w:r>
        <w:rPr>
          <w:sz w:val="24"/>
        </w:rPr>
        <w:t>sistemos.</w:t>
      </w:r>
    </w:p>
    <w:p w14:paraId="28A5CC66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Strateginio valdymo informacinės</w:t>
      </w:r>
      <w:r>
        <w:rPr>
          <w:spacing w:val="-1"/>
          <w:sz w:val="24"/>
        </w:rPr>
        <w:t xml:space="preserve"> </w:t>
      </w:r>
      <w:r>
        <w:rPr>
          <w:sz w:val="24"/>
        </w:rPr>
        <w:t>sistemos.</w:t>
      </w:r>
    </w:p>
    <w:p w14:paraId="7B9F1C93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Elektroninio verslo</w:t>
      </w:r>
      <w:r>
        <w:rPr>
          <w:spacing w:val="-1"/>
          <w:sz w:val="24"/>
        </w:rPr>
        <w:t xml:space="preserve"> </w:t>
      </w:r>
      <w:r>
        <w:rPr>
          <w:sz w:val="24"/>
        </w:rPr>
        <w:t>sistemos.</w:t>
      </w:r>
    </w:p>
    <w:p w14:paraId="22182419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Informacinių sistemų kokybės savybės, efektyvumo</w:t>
      </w:r>
      <w:r>
        <w:rPr>
          <w:spacing w:val="-2"/>
          <w:sz w:val="24"/>
        </w:rPr>
        <w:t xml:space="preserve"> </w:t>
      </w:r>
      <w:r>
        <w:rPr>
          <w:sz w:val="24"/>
        </w:rPr>
        <w:t>vertinimas:</w:t>
      </w:r>
    </w:p>
    <w:p w14:paraId="132D8DC1" w14:textId="77777777" w:rsidR="007A7121" w:rsidRDefault="00A33509">
      <w:pPr>
        <w:pStyle w:val="ListParagraph"/>
        <w:numPr>
          <w:ilvl w:val="2"/>
          <w:numId w:val="3"/>
        </w:numPr>
        <w:tabs>
          <w:tab w:val="left" w:pos="1250"/>
        </w:tabs>
        <w:ind w:hanging="601"/>
        <w:rPr>
          <w:sz w:val="24"/>
        </w:rPr>
      </w:pPr>
      <w:r>
        <w:rPr>
          <w:sz w:val="24"/>
        </w:rPr>
        <w:t>sistemų</w:t>
      </w:r>
      <w:r>
        <w:rPr>
          <w:spacing w:val="-1"/>
          <w:sz w:val="24"/>
        </w:rPr>
        <w:t xml:space="preserve"> </w:t>
      </w:r>
      <w:r>
        <w:rPr>
          <w:sz w:val="24"/>
        </w:rPr>
        <w:t>saugumas;</w:t>
      </w:r>
    </w:p>
    <w:p w14:paraId="55A3E134" w14:textId="77777777" w:rsidR="007A7121" w:rsidRDefault="00A33509">
      <w:pPr>
        <w:pStyle w:val="ListParagraph"/>
        <w:numPr>
          <w:ilvl w:val="2"/>
          <w:numId w:val="3"/>
        </w:numPr>
        <w:tabs>
          <w:tab w:val="left" w:pos="1250"/>
        </w:tabs>
        <w:ind w:hanging="601"/>
        <w:rPr>
          <w:sz w:val="24"/>
        </w:rPr>
      </w:pPr>
      <w:r>
        <w:rPr>
          <w:sz w:val="24"/>
        </w:rPr>
        <w:t>techninės įrangos</w:t>
      </w:r>
      <w:r>
        <w:rPr>
          <w:spacing w:val="-1"/>
          <w:sz w:val="24"/>
        </w:rPr>
        <w:t xml:space="preserve"> </w:t>
      </w:r>
      <w:r>
        <w:rPr>
          <w:sz w:val="24"/>
        </w:rPr>
        <w:t>patikimumas;</w:t>
      </w:r>
    </w:p>
    <w:p w14:paraId="0B037BA9" w14:textId="77777777" w:rsidR="007A7121" w:rsidRDefault="00A33509">
      <w:pPr>
        <w:pStyle w:val="ListParagraph"/>
        <w:numPr>
          <w:ilvl w:val="2"/>
          <w:numId w:val="3"/>
        </w:numPr>
        <w:tabs>
          <w:tab w:val="left" w:pos="1250"/>
        </w:tabs>
        <w:ind w:hanging="601"/>
        <w:rPr>
          <w:sz w:val="24"/>
        </w:rPr>
      </w:pPr>
      <w:r>
        <w:rPr>
          <w:sz w:val="24"/>
        </w:rPr>
        <w:t>programinės įrangos</w:t>
      </w:r>
      <w:r>
        <w:rPr>
          <w:spacing w:val="-2"/>
          <w:sz w:val="24"/>
        </w:rPr>
        <w:t xml:space="preserve"> </w:t>
      </w:r>
      <w:r>
        <w:rPr>
          <w:sz w:val="24"/>
        </w:rPr>
        <w:t>patikimumas.</w:t>
      </w:r>
    </w:p>
    <w:p w14:paraId="1FABA7DC" w14:textId="77777777" w:rsidR="007A7121" w:rsidRDefault="007A7121">
      <w:pPr>
        <w:pStyle w:val="BodyText"/>
        <w:ind w:left="0" w:firstLine="0"/>
      </w:pPr>
    </w:p>
    <w:p w14:paraId="723B2016" w14:textId="77777777" w:rsidR="007A7121" w:rsidRDefault="007A7121">
      <w:pPr>
        <w:pStyle w:val="BodyText"/>
        <w:ind w:left="0" w:firstLine="0"/>
      </w:pPr>
    </w:p>
    <w:p w14:paraId="614AE094" w14:textId="77777777" w:rsidR="007A7121" w:rsidRDefault="00A33509">
      <w:pPr>
        <w:pStyle w:val="Heading1"/>
        <w:numPr>
          <w:ilvl w:val="0"/>
          <w:numId w:val="3"/>
        </w:numPr>
        <w:tabs>
          <w:tab w:val="left" w:pos="463"/>
        </w:tabs>
        <w:ind w:hanging="241"/>
      </w:pPr>
      <w:r>
        <w:t>Informacinių sistemų</w:t>
      </w:r>
      <w:r>
        <w:rPr>
          <w:spacing w:val="-2"/>
        </w:rPr>
        <w:t xml:space="preserve"> </w:t>
      </w:r>
      <w:r>
        <w:t>auditas</w:t>
      </w:r>
    </w:p>
    <w:p w14:paraId="10967FE2" w14:textId="77777777" w:rsidR="007A7121" w:rsidRDefault="00A33509">
      <w:pPr>
        <w:pStyle w:val="ListParagraph"/>
        <w:numPr>
          <w:ilvl w:val="1"/>
          <w:numId w:val="3"/>
        </w:numPr>
        <w:tabs>
          <w:tab w:val="left" w:pos="642"/>
        </w:tabs>
        <w:rPr>
          <w:sz w:val="24"/>
        </w:rPr>
      </w:pPr>
      <w:r>
        <w:rPr>
          <w:sz w:val="24"/>
        </w:rPr>
        <w:t>Informacinių sistemų kontrolės veiksmų</w:t>
      </w:r>
      <w:r>
        <w:rPr>
          <w:spacing w:val="-2"/>
          <w:sz w:val="24"/>
        </w:rPr>
        <w:t xml:space="preserve"> </w:t>
      </w:r>
      <w:r>
        <w:rPr>
          <w:sz w:val="24"/>
        </w:rPr>
        <w:t>grupės:</w:t>
      </w:r>
    </w:p>
    <w:p w14:paraId="78B4CD13" w14:textId="77777777" w:rsidR="007A7121" w:rsidRDefault="00A33509">
      <w:pPr>
        <w:pStyle w:val="ListParagraph"/>
        <w:numPr>
          <w:ilvl w:val="2"/>
          <w:numId w:val="3"/>
        </w:numPr>
        <w:tabs>
          <w:tab w:val="left" w:pos="1250"/>
        </w:tabs>
        <w:ind w:hanging="601"/>
        <w:rPr>
          <w:sz w:val="24"/>
        </w:rPr>
      </w:pPr>
      <w:r>
        <w:rPr>
          <w:sz w:val="24"/>
        </w:rPr>
        <w:t>taikymo kontrolės</w:t>
      </w:r>
      <w:r>
        <w:rPr>
          <w:spacing w:val="-2"/>
          <w:sz w:val="24"/>
        </w:rPr>
        <w:t xml:space="preserve"> </w:t>
      </w:r>
      <w:r>
        <w:rPr>
          <w:sz w:val="24"/>
        </w:rPr>
        <w:t>procedūros;</w:t>
      </w:r>
    </w:p>
    <w:p w14:paraId="5ADD5700" w14:textId="092A2161" w:rsidR="001B2503" w:rsidRPr="001B2503" w:rsidRDefault="00A33509" w:rsidP="001B2503">
      <w:pPr>
        <w:pStyle w:val="ListParagraph"/>
        <w:numPr>
          <w:ilvl w:val="2"/>
          <w:numId w:val="3"/>
        </w:numPr>
        <w:tabs>
          <w:tab w:val="left" w:pos="1250"/>
        </w:tabs>
        <w:spacing w:line="275" w:lineRule="exact"/>
        <w:ind w:hanging="601"/>
        <w:rPr>
          <w:sz w:val="24"/>
        </w:rPr>
      </w:pPr>
      <w:r>
        <w:rPr>
          <w:sz w:val="24"/>
        </w:rPr>
        <w:t>bendrosios IT kontrolės procedūros.</w:t>
      </w:r>
    </w:p>
    <w:p w14:paraId="01BEA606" w14:textId="09F3D647" w:rsidR="001B2503" w:rsidRDefault="001B2503">
      <w:pPr>
        <w:pStyle w:val="BodyText"/>
        <w:spacing w:before="6"/>
        <w:ind w:left="0" w:firstLine="0"/>
        <w:rPr>
          <w:sz w:val="13"/>
        </w:rPr>
      </w:pPr>
    </w:p>
    <w:p w14:paraId="6A7007B5" w14:textId="66E49823" w:rsidR="001B2503" w:rsidRDefault="001B2503">
      <w:pPr>
        <w:pStyle w:val="BodyText"/>
        <w:spacing w:before="6"/>
        <w:ind w:left="0" w:firstLine="0"/>
        <w:rPr>
          <w:sz w:val="13"/>
        </w:rPr>
      </w:pPr>
    </w:p>
    <w:p w14:paraId="6AAD6F1F" w14:textId="1A8CF47F" w:rsidR="001B2503" w:rsidRDefault="001B2503">
      <w:pPr>
        <w:pStyle w:val="BodyText"/>
        <w:spacing w:before="6"/>
        <w:ind w:left="0" w:firstLine="0"/>
        <w:rPr>
          <w:sz w:val="13"/>
        </w:rPr>
      </w:pPr>
    </w:p>
    <w:p w14:paraId="2C8C65C2" w14:textId="2128911B" w:rsidR="001B2503" w:rsidRDefault="001B2503">
      <w:pPr>
        <w:pStyle w:val="BodyText"/>
        <w:spacing w:before="6"/>
        <w:ind w:left="0" w:firstLine="0"/>
        <w:rPr>
          <w:sz w:val="13"/>
        </w:rPr>
      </w:pPr>
    </w:p>
    <w:p w14:paraId="05490513" w14:textId="14FC461F" w:rsidR="001B2503" w:rsidRPr="007C4173" w:rsidRDefault="001B2503" w:rsidP="001B2503">
      <w:pPr>
        <w:pStyle w:val="BodyText"/>
        <w:spacing w:before="231"/>
        <w:ind w:left="112" w:right="19" w:firstLine="0"/>
      </w:pPr>
      <w:r w:rsidRPr="007C4173">
        <w:rPr>
          <w:b/>
        </w:rPr>
        <w:t>Privalomos literatūros sąrašas</w:t>
      </w:r>
      <w:r w:rsidRPr="007C4173">
        <w:t xml:space="preserve"> (egzaminui ruoštis pagal teisės aktų </w:t>
      </w:r>
      <w:r w:rsidRPr="006203CD">
        <w:t xml:space="preserve">redakciją </w:t>
      </w:r>
      <w:r w:rsidRPr="006203CD">
        <w:rPr>
          <w:b/>
        </w:rPr>
        <w:t>galiojusią 202</w:t>
      </w:r>
      <w:r w:rsidR="000F7946" w:rsidRPr="006203CD">
        <w:rPr>
          <w:b/>
        </w:rPr>
        <w:t>3</w:t>
      </w:r>
      <w:r w:rsidRPr="006203CD">
        <w:rPr>
          <w:b/>
        </w:rPr>
        <w:t xml:space="preserve"> m. </w:t>
      </w:r>
      <w:r w:rsidR="000F7946" w:rsidRPr="006203CD">
        <w:rPr>
          <w:b/>
        </w:rPr>
        <w:t>gegužės</w:t>
      </w:r>
      <w:r w:rsidRPr="006203CD">
        <w:rPr>
          <w:b/>
        </w:rPr>
        <w:t xml:space="preserve"> 1 d.</w:t>
      </w:r>
      <w:r w:rsidR="000F7946" w:rsidRPr="006203CD">
        <w:t xml:space="preserve">), </w:t>
      </w:r>
      <w:r w:rsidRPr="006203CD">
        <w:t>teisės aktus galima rasti Teisės aktų registre (</w:t>
      </w:r>
      <w:hyperlink r:id="rId7">
        <w:r w:rsidRPr="006203CD">
          <w:rPr>
            <w:u w:val="single" w:color="0000FF"/>
          </w:rPr>
          <w:t>www.e-tar.lt</w:t>
        </w:r>
      </w:hyperlink>
      <w:r w:rsidRPr="006203CD">
        <w:t>), Europos Sąjungos teisės aktus galima rasti „EUR-</w:t>
      </w:r>
      <w:proofErr w:type="spellStart"/>
      <w:r w:rsidRPr="006203CD">
        <w:t>lex</w:t>
      </w:r>
      <w:proofErr w:type="spellEnd"/>
      <w:r w:rsidRPr="006203CD">
        <w:t>“ tinklalapyje (</w:t>
      </w:r>
      <w:hyperlink r:id="rId8">
        <w:r w:rsidRPr="006203CD">
          <w:rPr>
            <w:u w:val="single" w:color="0000FF"/>
          </w:rPr>
          <w:t>www.eur-lex.europa.eu</w:t>
        </w:r>
      </w:hyperlink>
      <w:r w:rsidRPr="006203CD">
        <w:t>):</w:t>
      </w:r>
    </w:p>
    <w:p w14:paraId="2C53732E" w14:textId="1876724C" w:rsidR="001B2503" w:rsidRDefault="001B2503">
      <w:pPr>
        <w:pStyle w:val="BodyText"/>
        <w:spacing w:before="6"/>
        <w:ind w:left="0" w:firstLine="0"/>
        <w:rPr>
          <w:sz w:val="13"/>
        </w:rPr>
      </w:pPr>
    </w:p>
    <w:p w14:paraId="130B8522" w14:textId="3BFF33AE" w:rsidR="001B2503" w:rsidRDefault="001B2503">
      <w:pPr>
        <w:pStyle w:val="BodyText"/>
        <w:spacing w:before="6"/>
        <w:ind w:left="0" w:firstLine="0"/>
        <w:rPr>
          <w:sz w:val="13"/>
        </w:rPr>
      </w:pPr>
    </w:p>
    <w:p w14:paraId="486E7B3E" w14:textId="517ADBFA" w:rsidR="001B2503" w:rsidRDefault="001B2503">
      <w:pPr>
        <w:pStyle w:val="BodyText"/>
        <w:spacing w:before="6"/>
        <w:ind w:left="0" w:firstLine="0"/>
        <w:rPr>
          <w:sz w:val="13"/>
        </w:rPr>
      </w:pPr>
    </w:p>
    <w:p w14:paraId="7155F995" w14:textId="0A54BB53" w:rsidR="001B2503" w:rsidRDefault="001B2503">
      <w:pPr>
        <w:pStyle w:val="BodyText"/>
        <w:spacing w:before="6"/>
        <w:ind w:left="0" w:firstLine="0"/>
        <w:rPr>
          <w:sz w:val="13"/>
        </w:rPr>
      </w:pPr>
    </w:p>
    <w:p w14:paraId="6FA30BBB" w14:textId="5D06080F" w:rsidR="001B2503" w:rsidRDefault="001B2503">
      <w:pPr>
        <w:pStyle w:val="BodyText"/>
        <w:spacing w:before="6"/>
        <w:ind w:left="0" w:firstLine="0"/>
        <w:rPr>
          <w:sz w:val="13"/>
        </w:rPr>
      </w:pPr>
    </w:p>
    <w:p w14:paraId="4B6FFC7E" w14:textId="22364DD5" w:rsidR="001B2503" w:rsidRDefault="001B2503">
      <w:pPr>
        <w:pStyle w:val="BodyText"/>
        <w:spacing w:before="6"/>
        <w:ind w:left="0" w:firstLine="0"/>
        <w:rPr>
          <w:sz w:val="13"/>
        </w:rPr>
      </w:pPr>
    </w:p>
    <w:p w14:paraId="1854B8FA" w14:textId="77777777" w:rsidR="001B2503" w:rsidRDefault="001B2503">
      <w:pPr>
        <w:pStyle w:val="BodyText"/>
        <w:spacing w:before="6"/>
        <w:ind w:left="0" w:firstLine="0"/>
        <w:rPr>
          <w:sz w:val="13"/>
        </w:rPr>
      </w:pPr>
    </w:p>
    <w:p w14:paraId="00C1CBCC" w14:textId="6971A2B1" w:rsidR="00BD799D" w:rsidRPr="007C4173" w:rsidRDefault="00A33509" w:rsidP="00933C06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spacing w:before="90"/>
        <w:jc w:val="left"/>
        <w:rPr>
          <w:sz w:val="24"/>
        </w:rPr>
      </w:pPr>
      <w:r w:rsidRPr="007C4173">
        <w:rPr>
          <w:sz w:val="24"/>
        </w:rPr>
        <w:lastRenderedPageBreak/>
        <w:t>Lietuvos Respublikos autorių teisių ir gretutinių teisių</w:t>
      </w:r>
      <w:r w:rsidRPr="007C4173">
        <w:rPr>
          <w:spacing w:val="-2"/>
          <w:sz w:val="24"/>
        </w:rPr>
        <w:t xml:space="preserve"> </w:t>
      </w:r>
      <w:r w:rsidRPr="007C4173">
        <w:rPr>
          <w:sz w:val="24"/>
        </w:rPr>
        <w:t>įstatymas</w:t>
      </w:r>
      <w:r w:rsidR="00AA7D5F" w:rsidRPr="007C4173">
        <w:rPr>
          <w:sz w:val="24"/>
        </w:rPr>
        <w:t xml:space="preserve">, aktuali redakcija nuo 2022 m. 05 01d. </w:t>
      </w:r>
    </w:p>
    <w:p w14:paraId="23E98DCA" w14:textId="77777777" w:rsidR="007B2580" w:rsidRDefault="00A33509" w:rsidP="007B2580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ind w:right="249"/>
        <w:jc w:val="left"/>
        <w:rPr>
          <w:sz w:val="24"/>
        </w:rPr>
      </w:pPr>
      <w:r>
        <w:rPr>
          <w:sz w:val="24"/>
        </w:rPr>
        <w:t>Lietuvos Respublikos elektroninės atpažinties ir elektroninių operacijų patikimumo užtikrinimo paslaugų</w:t>
      </w:r>
      <w:r>
        <w:rPr>
          <w:spacing w:val="-2"/>
          <w:sz w:val="24"/>
        </w:rPr>
        <w:t xml:space="preserve"> </w:t>
      </w:r>
      <w:r>
        <w:rPr>
          <w:sz w:val="24"/>
        </w:rPr>
        <w:t>įstatymas.</w:t>
      </w:r>
    </w:p>
    <w:p w14:paraId="471ABB50" w14:textId="1575BD64" w:rsidR="00BC1E3D" w:rsidRPr="00BC1E3D" w:rsidRDefault="00BC1E3D" w:rsidP="00BC1E3D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ind w:right="249"/>
        <w:jc w:val="left"/>
        <w:rPr>
          <w:sz w:val="24"/>
        </w:rPr>
      </w:pPr>
      <w:r w:rsidRPr="00BC1E3D">
        <w:rPr>
          <w:sz w:val="24"/>
        </w:rPr>
        <w:t>2016 m. balandžio 27 d. Europos Parlamento ir Tarybos reglamentas (ES) 2016/679 dėl fizinių asmenų apsaugos tvarkant asmens duomenis ir dėl laisvo tokių duomenų judėjimo ir kuriuo panaikinama Direktyva 95/46/EB (Bendrasis duomenų apsaugos reglamentas)</w:t>
      </w:r>
      <w:r>
        <w:rPr>
          <w:sz w:val="24"/>
        </w:rPr>
        <w:t>.</w:t>
      </w:r>
    </w:p>
    <w:p w14:paraId="543F4D63" w14:textId="60EF5B20" w:rsidR="00637865" w:rsidRDefault="007B2580" w:rsidP="00637865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ind w:right="249"/>
        <w:jc w:val="left"/>
        <w:rPr>
          <w:sz w:val="24"/>
        </w:rPr>
      </w:pPr>
      <w:r w:rsidRPr="007B2580">
        <w:rPr>
          <w:sz w:val="24"/>
        </w:rPr>
        <w:t>2014 m. liepos 23 d. Europos Parlamento ir Tarybos reglamentas (ES) Nr. 910/2014 dėl elektroninės atpažinties ir elektroninių operacijų patikimumo užtikrinimo paslaugų vidaus rinkoje, kuriuo panaikinama Direktyva</w:t>
      </w:r>
      <w:r w:rsidRPr="00637865">
        <w:rPr>
          <w:sz w:val="24"/>
        </w:rPr>
        <w:t xml:space="preserve"> 1999/93/EB</w:t>
      </w:r>
      <w:r w:rsidR="00BC1E3D">
        <w:rPr>
          <w:sz w:val="24"/>
        </w:rPr>
        <w:t>.</w:t>
      </w:r>
    </w:p>
    <w:p w14:paraId="2BE8E550" w14:textId="1B88A403" w:rsidR="007A7121" w:rsidRPr="00637865" w:rsidRDefault="00A33509" w:rsidP="002867DD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jc w:val="left"/>
        <w:rPr>
          <w:sz w:val="24"/>
        </w:rPr>
      </w:pPr>
      <w:r w:rsidRPr="00BC1E3D">
        <w:rPr>
          <w:sz w:val="24"/>
        </w:rPr>
        <w:t>Lietuvos Respublikos elektroninių ryšių įstatymas.</w:t>
      </w:r>
    </w:p>
    <w:p w14:paraId="20B1F5D9" w14:textId="77777777" w:rsidR="007A7121" w:rsidRDefault="00A33509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jc w:val="left"/>
        <w:rPr>
          <w:sz w:val="24"/>
        </w:rPr>
      </w:pPr>
      <w:r>
        <w:rPr>
          <w:sz w:val="24"/>
        </w:rPr>
        <w:t>Lietuvos Respublikos valstybės informacinių išteklių valdymo įstatymas.</w:t>
      </w:r>
    </w:p>
    <w:p w14:paraId="4DF658E8" w14:textId="42B361BF" w:rsidR="008E3F07" w:rsidRPr="008E3F07" w:rsidRDefault="008E3F07" w:rsidP="008E3F07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jc w:val="left"/>
        <w:rPr>
          <w:sz w:val="24"/>
        </w:rPr>
      </w:pPr>
      <w:bookmarkStart w:id="0" w:name="citation"/>
      <w:proofErr w:type="spellStart"/>
      <w:r>
        <w:rPr>
          <w:sz w:val="24"/>
        </w:rPr>
        <w:t>Bysrtov</w:t>
      </w:r>
      <w:proofErr w:type="spellEnd"/>
      <w:r>
        <w:rPr>
          <w:sz w:val="24"/>
        </w:rPr>
        <w:t xml:space="preserve">, O., </w:t>
      </w:r>
      <w:proofErr w:type="spellStart"/>
      <w:r>
        <w:rPr>
          <w:sz w:val="24"/>
        </w:rPr>
        <w:t>Pacevič</w:t>
      </w:r>
      <w:proofErr w:type="spellEnd"/>
      <w:r>
        <w:rPr>
          <w:sz w:val="24"/>
        </w:rPr>
        <w:t xml:space="preserve">, R., </w:t>
      </w:r>
      <w:proofErr w:type="spellStart"/>
      <w:r>
        <w:rPr>
          <w:sz w:val="24"/>
        </w:rPr>
        <w:t>Kačeniauskas</w:t>
      </w:r>
      <w:proofErr w:type="spellEnd"/>
      <w:r>
        <w:rPr>
          <w:sz w:val="24"/>
        </w:rPr>
        <w:t xml:space="preserve">, A. </w:t>
      </w:r>
      <w:r w:rsidRPr="008E3F07">
        <w:rPr>
          <w:sz w:val="24"/>
        </w:rPr>
        <w:t>Debesų kompiuterijos programinės įrangos paslaugų greitaveikos tyrimai.</w:t>
      </w:r>
      <w:r>
        <w:rPr>
          <w:sz w:val="24"/>
        </w:rPr>
        <w:t xml:space="preserve"> Mokslas – Lietuvos ateitis, VGTU, </w:t>
      </w:r>
      <w:r w:rsidR="006E1762">
        <w:rPr>
          <w:sz w:val="24"/>
          <w:lang w:val="en-US"/>
        </w:rPr>
        <w:t>2019.</w:t>
      </w:r>
    </w:p>
    <w:bookmarkEnd w:id="0"/>
    <w:p w14:paraId="3DB7ED69" w14:textId="77777777" w:rsidR="007A7121" w:rsidRDefault="00A33509" w:rsidP="004B6BDB">
      <w:pPr>
        <w:pStyle w:val="ListParagraph"/>
        <w:numPr>
          <w:ilvl w:val="0"/>
          <w:numId w:val="2"/>
        </w:numPr>
        <w:tabs>
          <w:tab w:val="left" w:pos="650"/>
        </w:tabs>
        <w:spacing w:before="1"/>
        <w:ind w:right="378"/>
        <w:jc w:val="left"/>
        <w:rPr>
          <w:sz w:val="24"/>
        </w:rPr>
      </w:pPr>
      <w:proofErr w:type="spellStart"/>
      <w:r>
        <w:rPr>
          <w:sz w:val="24"/>
        </w:rPr>
        <w:t>Barčkutė</w:t>
      </w:r>
      <w:proofErr w:type="spellEnd"/>
      <w:r>
        <w:rPr>
          <w:sz w:val="24"/>
        </w:rPr>
        <w:t xml:space="preserve"> O. Informacinių sistemų analizė. Vilnius, VU leidykla,</w:t>
      </w:r>
      <w:r w:rsidRPr="004B6BDB">
        <w:rPr>
          <w:sz w:val="24"/>
        </w:rPr>
        <w:t xml:space="preserve"> </w:t>
      </w:r>
      <w:r>
        <w:rPr>
          <w:sz w:val="24"/>
        </w:rPr>
        <w:t>2008.</w:t>
      </w:r>
    </w:p>
    <w:p w14:paraId="541B9894" w14:textId="77777777" w:rsidR="007A7121" w:rsidRDefault="00A33509" w:rsidP="004B6BDB">
      <w:pPr>
        <w:pStyle w:val="ListParagraph"/>
        <w:numPr>
          <w:ilvl w:val="0"/>
          <w:numId w:val="2"/>
        </w:numPr>
        <w:tabs>
          <w:tab w:val="left" w:pos="650"/>
        </w:tabs>
        <w:spacing w:before="1"/>
        <w:ind w:right="378"/>
        <w:jc w:val="left"/>
        <w:rPr>
          <w:sz w:val="24"/>
        </w:rPr>
      </w:pPr>
      <w:r w:rsidRPr="004B6BDB">
        <w:rPr>
          <w:sz w:val="24"/>
        </w:rPr>
        <w:t xml:space="preserve">COBIT5 serijos knygos : "COBIT5. Organizacijos valdymo ir vadovavimo metodika" (2013 m.), "COBIT5. Įgyvendinimas" (2014 m.) ir "Procesų vertinimo modelis, naudojant COBIT 5" (2015 m.). parsisiųsti: </w:t>
      </w:r>
      <w:hyperlink r:id="rId9">
        <w:r w:rsidRPr="004B6BDB">
          <w:rPr>
            <w:sz w:val="24"/>
          </w:rPr>
          <w:t>http://www.isaca.org/COBIT/Pages/COBIT-5-lithuanian.aspx</w:t>
        </w:r>
      </w:hyperlink>
    </w:p>
    <w:p w14:paraId="41B951E3" w14:textId="77777777" w:rsidR="007A7121" w:rsidRDefault="00A33509" w:rsidP="004B6BDB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spacing w:before="1"/>
        <w:ind w:right="378"/>
        <w:jc w:val="left"/>
        <w:rPr>
          <w:sz w:val="24"/>
        </w:rPr>
      </w:pPr>
      <w:proofErr w:type="spellStart"/>
      <w:r>
        <w:rPr>
          <w:sz w:val="24"/>
        </w:rPr>
        <w:t>Čeponienė</w:t>
      </w:r>
      <w:proofErr w:type="spellEnd"/>
      <w:r>
        <w:rPr>
          <w:sz w:val="24"/>
        </w:rPr>
        <w:t xml:space="preserve"> L., </w:t>
      </w:r>
      <w:proofErr w:type="spellStart"/>
      <w:r>
        <w:rPr>
          <w:sz w:val="24"/>
        </w:rPr>
        <w:t>Nemuraitė</w:t>
      </w:r>
      <w:proofErr w:type="spellEnd"/>
      <w:r>
        <w:rPr>
          <w:sz w:val="24"/>
        </w:rPr>
        <w:t xml:space="preserve"> L. Projektų vadybos informacinės technologijos : mokomoji knyga. Kaunas : Vitae litera,</w:t>
      </w:r>
      <w:r w:rsidRPr="004B6BDB">
        <w:rPr>
          <w:sz w:val="24"/>
        </w:rPr>
        <w:t xml:space="preserve"> </w:t>
      </w:r>
      <w:r>
        <w:rPr>
          <w:sz w:val="24"/>
        </w:rPr>
        <w:t>2008.</w:t>
      </w:r>
    </w:p>
    <w:p w14:paraId="4AFED9E5" w14:textId="3115CA4A" w:rsidR="007A7121" w:rsidRPr="00B6197A" w:rsidRDefault="00A33509" w:rsidP="00B6197A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spacing w:before="1"/>
        <w:ind w:right="378"/>
        <w:jc w:val="left"/>
        <w:rPr>
          <w:sz w:val="24"/>
        </w:rPr>
      </w:pPr>
      <w:r>
        <w:rPr>
          <w:sz w:val="24"/>
        </w:rPr>
        <w:t>Davidavičienė</w:t>
      </w:r>
      <w:r w:rsidRPr="004B6BDB">
        <w:rPr>
          <w:sz w:val="24"/>
        </w:rPr>
        <w:t xml:space="preserve"> </w:t>
      </w:r>
      <w:r>
        <w:rPr>
          <w:sz w:val="24"/>
        </w:rPr>
        <w:t>V,</w:t>
      </w:r>
      <w:r w:rsidRPr="004B6BDB">
        <w:rPr>
          <w:sz w:val="24"/>
        </w:rPr>
        <w:t xml:space="preserve"> </w:t>
      </w:r>
      <w:r>
        <w:rPr>
          <w:sz w:val="24"/>
        </w:rPr>
        <w:t>R.</w:t>
      </w:r>
      <w:r w:rsidRPr="004B6BDB">
        <w:rPr>
          <w:sz w:val="24"/>
        </w:rPr>
        <w:t xml:space="preserve"> </w:t>
      </w:r>
      <w:proofErr w:type="spellStart"/>
      <w:r>
        <w:rPr>
          <w:sz w:val="24"/>
        </w:rPr>
        <w:t>Gatautis</w:t>
      </w:r>
      <w:proofErr w:type="spellEnd"/>
      <w:r>
        <w:rPr>
          <w:sz w:val="24"/>
        </w:rPr>
        <w:t>,</w:t>
      </w:r>
      <w:r w:rsidRPr="004B6BDB">
        <w:rPr>
          <w:sz w:val="24"/>
        </w:rPr>
        <w:t xml:space="preserve"> </w:t>
      </w:r>
      <w:r>
        <w:rPr>
          <w:sz w:val="24"/>
        </w:rPr>
        <w:t>N.</w:t>
      </w:r>
      <w:r w:rsidRPr="004B6BDB">
        <w:rPr>
          <w:sz w:val="24"/>
        </w:rPr>
        <w:t xml:space="preserve"> </w:t>
      </w:r>
      <w:proofErr w:type="spellStart"/>
      <w:r>
        <w:rPr>
          <w:sz w:val="24"/>
        </w:rPr>
        <w:t>Paliulis</w:t>
      </w:r>
      <w:proofErr w:type="spellEnd"/>
      <w:r>
        <w:rPr>
          <w:sz w:val="24"/>
        </w:rPr>
        <w:t>,</w:t>
      </w:r>
      <w:r w:rsidRPr="004B6BDB">
        <w:rPr>
          <w:sz w:val="24"/>
        </w:rPr>
        <w:t xml:space="preserve"> </w:t>
      </w:r>
      <w:r>
        <w:rPr>
          <w:sz w:val="24"/>
        </w:rPr>
        <w:t>R.</w:t>
      </w:r>
      <w:r w:rsidRPr="004B6BDB">
        <w:rPr>
          <w:sz w:val="24"/>
        </w:rPr>
        <w:t xml:space="preserve"> </w:t>
      </w:r>
      <w:r>
        <w:rPr>
          <w:sz w:val="24"/>
        </w:rPr>
        <w:t>Petrauskas.</w:t>
      </w:r>
      <w:r w:rsidRPr="004B6BDB">
        <w:rPr>
          <w:sz w:val="24"/>
        </w:rPr>
        <w:t xml:space="preserve"> </w:t>
      </w:r>
      <w:r>
        <w:rPr>
          <w:sz w:val="24"/>
        </w:rPr>
        <w:t>Elektroninis</w:t>
      </w:r>
      <w:r w:rsidRPr="004B6BDB">
        <w:rPr>
          <w:sz w:val="24"/>
        </w:rPr>
        <w:t xml:space="preserve"> </w:t>
      </w:r>
      <w:r>
        <w:rPr>
          <w:sz w:val="24"/>
        </w:rPr>
        <w:t>verslas.</w:t>
      </w:r>
      <w:r w:rsidRPr="004B6BDB">
        <w:rPr>
          <w:sz w:val="24"/>
        </w:rPr>
        <w:t xml:space="preserve"> </w:t>
      </w:r>
      <w:r w:rsidR="00B6197A">
        <w:rPr>
          <w:sz w:val="24"/>
        </w:rPr>
        <w:t>Vilnius, Technika“</w:t>
      </w:r>
      <w:r w:rsidRPr="00B6197A">
        <w:rPr>
          <w:sz w:val="24"/>
        </w:rPr>
        <w:t>. 2009.</w:t>
      </w:r>
    </w:p>
    <w:p w14:paraId="46A9DA90" w14:textId="77777777" w:rsidR="007A7121" w:rsidRDefault="00A33509">
      <w:pPr>
        <w:pStyle w:val="ListParagraph"/>
        <w:numPr>
          <w:ilvl w:val="0"/>
          <w:numId w:val="2"/>
        </w:numPr>
        <w:tabs>
          <w:tab w:val="left" w:pos="582"/>
        </w:tabs>
        <w:ind w:left="582" w:hanging="360"/>
        <w:jc w:val="left"/>
        <w:rPr>
          <w:sz w:val="24"/>
        </w:rPr>
      </w:pPr>
      <w:proofErr w:type="spellStart"/>
      <w:r>
        <w:rPr>
          <w:sz w:val="24"/>
        </w:rPr>
        <w:t>Mikalauskienė</w:t>
      </w:r>
      <w:proofErr w:type="spellEnd"/>
      <w:r>
        <w:rPr>
          <w:sz w:val="24"/>
        </w:rPr>
        <w:t xml:space="preserve"> A., Brazaitis Z. Informacinių sistemų sauga. Vilnius, VU leidykla,</w:t>
      </w:r>
      <w:r>
        <w:rPr>
          <w:spacing w:val="-15"/>
          <w:sz w:val="24"/>
        </w:rPr>
        <w:t xml:space="preserve"> </w:t>
      </w:r>
      <w:r>
        <w:rPr>
          <w:sz w:val="24"/>
        </w:rPr>
        <w:t>2010.</w:t>
      </w:r>
    </w:p>
    <w:p w14:paraId="79879A35" w14:textId="23B6C72D" w:rsidR="002F79A6" w:rsidRDefault="002F79A6" w:rsidP="002F79A6">
      <w:pPr>
        <w:pStyle w:val="ListParagraph"/>
        <w:numPr>
          <w:ilvl w:val="0"/>
          <w:numId w:val="2"/>
        </w:numPr>
        <w:tabs>
          <w:tab w:val="left" w:pos="582"/>
        </w:tabs>
        <w:ind w:left="582" w:hanging="360"/>
        <w:jc w:val="left"/>
        <w:rPr>
          <w:sz w:val="24"/>
        </w:rPr>
      </w:pPr>
      <w:r>
        <w:rPr>
          <w:sz w:val="24"/>
        </w:rPr>
        <w:t>Laurinaitis</w:t>
      </w:r>
      <w:r w:rsidRPr="00326D18">
        <w:rPr>
          <w:sz w:val="24"/>
        </w:rPr>
        <w:t xml:space="preserve">, </w:t>
      </w:r>
      <w:r>
        <w:rPr>
          <w:sz w:val="24"/>
        </w:rPr>
        <w:t>M</w:t>
      </w:r>
      <w:r w:rsidRPr="00326D18">
        <w:rPr>
          <w:sz w:val="24"/>
        </w:rPr>
        <w:t>. Elektronin</w:t>
      </w:r>
      <w:r>
        <w:rPr>
          <w:sz w:val="24"/>
        </w:rPr>
        <w:t xml:space="preserve">ių pinigų </w:t>
      </w:r>
      <w:proofErr w:type="spellStart"/>
      <w:r>
        <w:rPr>
          <w:sz w:val="24"/>
        </w:rPr>
        <w:t>tesinis</w:t>
      </w:r>
      <w:proofErr w:type="spellEnd"/>
      <w:r>
        <w:rPr>
          <w:sz w:val="24"/>
        </w:rPr>
        <w:t xml:space="preserve"> reguliavimas: daktaro disertacija</w:t>
      </w:r>
      <w:r w:rsidRPr="00326D18">
        <w:rPr>
          <w:sz w:val="24"/>
        </w:rPr>
        <w:t xml:space="preserve">: socialiniai mokslai, </w:t>
      </w:r>
      <w:r>
        <w:rPr>
          <w:sz w:val="24"/>
        </w:rPr>
        <w:t>teisė (0</w:t>
      </w:r>
      <w:r>
        <w:rPr>
          <w:sz w:val="24"/>
          <w:lang w:val="en-US"/>
        </w:rPr>
        <w:t>1</w:t>
      </w:r>
      <w:r w:rsidRPr="00326D18">
        <w:rPr>
          <w:sz w:val="24"/>
        </w:rPr>
        <w:t xml:space="preserve"> S). Vilnius : Myko</w:t>
      </w:r>
      <w:r>
        <w:rPr>
          <w:sz w:val="24"/>
        </w:rPr>
        <w:t>lo Romerio universitetas, 2015.</w:t>
      </w:r>
    </w:p>
    <w:p w14:paraId="47AF0446" w14:textId="5AE63749" w:rsidR="00326D18" w:rsidRDefault="00326D18" w:rsidP="00326D18">
      <w:pPr>
        <w:pStyle w:val="ListParagraph"/>
        <w:numPr>
          <w:ilvl w:val="0"/>
          <w:numId w:val="2"/>
        </w:numPr>
        <w:tabs>
          <w:tab w:val="left" w:pos="582"/>
        </w:tabs>
        <w:ind w:left="582" w:hanging="360"/>
        <w:jc w:val="left"/>
        <w:rPr>
          <w:sz w:val="24"/>
        </w:rPr>
      </w:pPr>
      <w:r w:rsidRPr="00326D18">
        <w:rPr>
          <w:sz w:val="24"/>
        </w:rPr>
        <w:t xml:space="preserve">Limba, T. </w:t>
      </w:r>
      <w:proofErr w:type="spellStart"/>
      <w:r w:rsidRPr="00326D18">
        <w:rPr>
          <w:sz w:val="24"/>
        </w:rPr>
        <w:t>Elektroninės</w:t>
      </w:r>
      <w:proofErr w:type="spellEnd"/>
      <w:r w:rsidRPr="00326D18">
        <w:rPr>
          <w:sz w:val="24"/>
        </w:rPr>
        <w:t xml:space="preserve"> valdžios paslaugų modeliai: </w:t>
      </w:r>
      <w:proofErr w:type="spellStart"/>
      <w:r w:rsidRPr="00326D18">
        <w:rPr>
          <w:sz w:val="24"/>
        </w:rPr>
        <w:t>ju</w:t>
      </w:r>
      <w:proofErr w:type="spellEnd"/>
      <w:r w:rsidRPr="00326D18">
        <w:rPr>
          <w:sz w:val="24"/>
        </w:rPr>
        <w:t xml:space="preserve">̨ taikymo </w:t>
      </w:r>
      <w:proofErr w:type="spellStart"/>
      <w:r w:rsidRPr="00326D18">
        <w:rPr>
          <w:sz w:val="24"/>
        </w:rPr>
        <w:t>galimybės</w:t>
      </w:r>
      <w:proofErr w:type="spellEnd"/>
      <w:r w:rsidRPr="00326D18">
        <w:rPr>
          <w:sz w:val="24"/>
        </w:rPr>
        <w:t xml:space="preserve"> Lietuvos </w:t>
      </w:r>
      <w:proofErr w:type="spellStart"/>
      <w:r w:rsidRPr="00326D18">
        <w:rPr>
          <w:sz w:val="24"/>
        </w:rPr>
        <w:t>savivaldybė</w:t>
      </w:r>
      <w:r>
        <w:rPr>
          <w:sz w:val="24"/>
        </w:rPr>
        <w:t>se</w:t>
      </w:r>
      <w:proofErr w:type="spellEnd"/>
      <w:r>
        <w:rPr>
          <w:sz w:val="24"/>
        </w:rPr>
        <w:t>: daktaro disertacija</w:t>
      </w:r>
      <w:r w:rsidRPr="00326D18">
        <w:rPr>
          <w:sz w:val="24"/>
        </w:rPr>
        <w:t>: socialiniai mokslai, vadyba ir administravimas (03 S). Vilnius : Myko</w:t>
      </w:r>
      <w:r w:rsidR="00031FBB">
        <w:rPr>
          <w:sz w:val="24"/>
        </w:rPr>
        <w:t>lo Romerio universitetas, 2009.</w:t>
      </w:r>
    </w:p>
    <w:p w14:paraId="3616E3DB" w14:textId="77777777" w:rsidR="006222C3" w:rsidRPr="00031FBB" w:rsidRDefault="006222C3" w:rsidP="006222C3">
      <w:pPr>
        <w:pStyle w:val="ListParagraph"/>
        <w:numPr>
          <w:ilvl w:val="0"/>
          <w:numId w:val="2"/>
        </w:numPr>
        <w:tabs>
          <w:tab w:val="left" w:pos="582"/>
        </w:tabs>
        <w:ind w:left="582" w:hanging="360"/>
        <w:jc w:val="left"/>
        <w:rPr>
          <w:sz w:val="24"/>
        </w:rPr>
      </w:pPr>
      <w:proofErr w:type="spellStart"/>
      <w:r w:rsidRPr="00031FBB">
        <w:rPr>
          <w:sz w:val="24"/>
        </w:rPr>
        <w:t>Limba</w:t>
      </w:r>
      <w:proofErr w:type="spellEnd"/>
      <w:r w:rsidRPr="00031FBB">
        <w:rPr>
          <w:sz w:val="24"/>
        </w:rPr>
        <w:t xml:space="preserve">, Tadas; </w:t>
      </w:r>
      <w:proofErr w:type="spellStart"/>
      <w:r w:rsidRPr="00031FBB">
        <w:rPr>
          <w:sz w:val="24"/>
        </w:rPr>
        <w:t>Agafonov</w:t>
      </w:r>
      <w:proofErr w:type="spellEnd"/>
      <w:r w:rsidRPr="00031FBB">
        <w:rPr>
          <w:sz w:val="24"/>
        </w:rPr>
        <w:t xml:space="preserve">, </w:t>
      </w:r>
      <w:proofErr w:type="spellStart"/>
      <w:r w:rsidRPr="00031FBB">
        <w:rPr>
          <w:sz w:val="24"/>
        </w:rPr>
        <w:t>Konstantin</w:t>
      </w:r>
      <w:proofErr w:type="spellEnd"/>
      <w:r w:rsidRPr="00031FBB">
        <w:rPr>
          <w:sz w:val="24"/>
        </w:rPr>
        <w:t xml:space="preserve">. Elektroninių rinkimų </w:t>
      </w:r>
      <w:proofErr w:type="spellStart"/>
      <w:r w:rsidRPr="00031FBB">
        <w:rPr>
          <w:sz w:val="24"/>
        </w:rPr>
        <w:t>sistemu</w:t>
      </w:r>
      <w:proofErr w:type="spellEnd"/>
      <w:r w:rsidRPr="00031FBB">
        <w:rPr>
          <w:sz w:val="24"/>
        </w:rPr>
        <w:t xml:space="preserve">̨ konstravimo principai, modeliai ir </w:t>
      </w:r>
      <w:proofErr w:type="spellStart"/>
      <w:r w:rsidRPr="00031FBB">
        <w:rPr>
          <w:sz w:val="24"/>
        </w:rPr>
        <w:t>ju</w:t>
      </w:r>
      <w:proofErr w:type="spellEnd"/>
      <w:r w:rsidRPr="00031FBB">
        <w:rPr>
          <w:sz w:val="24"/>
        </w:rPr>
        <w:t xml:space="preserve">̨ apsaugos užtikrinimas // </w:t>
      </w:r>
      <w:proofErr w:type="spellStart"/>
      <w:r w:rsidRPr="00031FBB">
        <w:rPr>
          <w:sz w:val="24"/>
        </w:rPr>
        <w:t>Socialinė</w:t>
      </w:r>
      <w:r>
        <w:rPr>
          <w:sz w:val="24"/>
        </w:rPr>
        <w:t>s</w:t>
      </w:r>
      <w:proofErr w:type="spellEnd"/>
      <w:r>
        <w:rPr>
          <w:sz w:val="24"/>
        </w:rPr>
        <w:t xml:space="preserve"> technologijos</w:t>
      </w:r>
      <w:r w:rsidRPr="00031FBB">
        <w:rPr>
          <w:sz w:val="24"/>
        </w:rPr>
        <w:t>: mokslo darbai</w:t>
      </w:r>
      <w:r>
        <w:rPr>
          <w:sz w:val="24"/>
        </w:rPr>
        <w:t>. Vilnius</w:t>
      </w:r>
      <w:r w:rsidRPr="00031FBB">
        <w:rPr>
          <w:sz w:val="24"/>
        </w:rPr>
        <w:t xml:space="preserve">: Mykolo Romerio universitetas. </w:t>
      </w:r>
      <w:r>
        <w:rPr>
          <w:sz w:val="24"/>
        </w:rPr>
        <w:t>2012.</w:t>
      </w:r>
      <w:r w:rsidRPr="00031FBB">
        <w:rPr>
          <w:sz w:val="24"/>
        </w:rPr>
        <w:t> </w:t>
      </w:r>
    </w:p>
    <w:p w14:paraId="5FF1A225" w14:textId="77777777" w:rsidR="006222C3" w:rsidRPr="006222C3" w:rsidRDefault="006222C3" w:rsidP="006222C3">
      <w:pPr>
        <w:pStyle w:val="ListParagraph"/>
        <w:numPr>
          <w:ilvl w:val="0"/>
          <w:numId w:val="2"/>
        </w:numPr>
        <w:tabs>
          <w:tab w:val="left" w:pos="582"/>
        </w:tabs>
        <w:ind w:left="582" w:hanging="360"/>
        <w:jc w:val="left"/>
        <w:rPr>
          <w:sz w:val="24"/>
        </w:rPr>
      </w:pPr>
      <w:r w:rsidRPr="006222C3">
        <w:rPr>
          <w:sz w:val="24"/>
        </w:rPr>
        <w:t>Limba, T</w:t>
      </w:r>
      <w:r>
        <w:rPr>
          <w:sz w:val="24"/>
        </w:rPr>
        <w:t>.,</w:t>
      </w:r>
      <w:r w:rsidRPr="006222C3">
        <w:rPr>
          <w:sz w:val="24"/>
        </w:rPr>
        <w:t xml:space="preserve"> </w:t>
      </w:r>
      <w:proofErr w:type="spellStart"/>
      <w:r w:rsidRPr="006222C3">
        <w:rPr>
          <w:sz w:val="24"/>
        </w:rPr>
        <w:t>Jurkute</w:t>
      </w:r>
      <w:proofErr w:type="spellEnd"/>
      <w:r w:rsidRPr="006222C3">
        <w:rPr>
          <w:sz w:val="24"/>
        </w:rPr>
        <w:t xml:space="preserve">̇, V. </w:t>
      </w:r>
      <w:proofErr w:type="spellStart"/>
      <w:r w:rsidRPr="006222C3">
        <w:rPr>
          <w:sz w:val="24"/>
        </w:rPr>
        <w:t>Prekiu</w:t>
      </w:r>
      <w:proofErr w:type="spellEnd"/>
      <w:r w:rsidRPr="006222C3">
        <w:rPr>
          <w:sz w:val="24"/>
        </w:rPr>
        <w:t xml:space="preserve">̨ ženklo </w:t>
      </w:r>
      <w:proofErr w:type="spellStart"/>
      <w:r w:rsidRPr="006222C3">
        <w:rPr>
          <w:sz w:val="24"/>
        </w:rPr>
        <w:t>kūrimas</w:t>
      </w:r>
      <w:proofErr w:type="spellEnd"/>
      <w:r w:rsidRPr="006222C3">
        <w:rPr>
          <w:sz w:val="24"/>
        </w:rPr>
        <w:t xml:space="preserve"> ir stiprinimas </w:t>
      </w:r>
      <w:proofErr w:type="spellStart"/>
      <w:r w:rsidRPr="006222C3">
        <w:rPr>
          <w:sz w:val="24"/>
        </w:rPr>
        <w:t>elektroninės</w:t>
      </w:r>
      <w:proofErr w:type="spellEnd"/>
      <w:r w:rsidRPr="006222C3">
        <w:rPr>
          <w:sz w:val="24"/>
        </w:rPr>
        <w:t xml:space="preserve"> rinkodaros </w:t>
      </w:r>
      <w:proofErr w:type="spellStart"/>
      <w:r w:rsidRPr="006222C3">
        <w:rPr>
          <w:sz w:val="24"/>
        </w:rPr>
        <w:t>priemonėmis</w:t>
      </w:r>
      <w:proofErr w:type="spellEnd"/>
      <w:r w:rsidRPr="006222C3">
        <w:rPr>
          <w:sz w:val="24"/>
        </w:rPr>
        <w:t xml:space="preserve"> // </w:t>
      </w:r>
      <w:proofErr w:type="spellStart"/>
      <w:r w:rsidRPr="006222C3">
        <w:rPr>
          <w:sz w:val="24"/>
        </w:rPr>
        <w:t>Socialinė</w:t>
      </w:r>
      <w:r>
        <w:rPr>
          <w:sz w:val="24"/>
        </w:rPr>
        <w:t>s</w:t>
      </w:r>
      <w:proofErr w:type="spellEnd"/>
      <w:r>
        <w:rPr>
          <w:sz w:val="24"/>
        </w:rPr>
        <w:t xml:space="preserve"> technologijos</w:t>
      </w:r>
      <w:r w:rsidRPr="006222C3">
        <w:rPr>
          <w:sz w:val="24"/>
        </w:rPr>
        <w:t>: mokslo darbai. Vilnius</w:t>
      </w:r>
      <w:r>
        <w:rPr>
          <w:sz w:val="24"/>
        </w:rPr>
        <w:t xml:space="preserve"> : Mykolo Romerio universitetas. 2013, [Nr.] 3(1).</w:t>
      </w:r>
    </w:p>
    <w:p w14:paraId="44D59340" w14:textId="5B086027" w:rsidR="00031FBB" w:rsidRDefault="00031FBB" w:rsidP="00031FBB">
      <w:pPr>
        <w:pStyle w:val="ListParagraph"/>
        <w:numPr>
          <w:ilvl w:val="0"/>
          <w:numId w:val="2"/>
        </w:numPr>
        <w:tabs>
          <w:tab w:val="left" w:pos="582"/>
        </w:tabs>
        <w:ind w:left="582" w:hanging="360"/>
        <w:jc w:val="left"/>
        <w:rPr>
          <w:sz w:val="24"/>
        </w:rPr>
      </w:pPr>
      <w:r w:rsidRPr="00031FBB">
        <w:rPr>
          <w:sz w:val="24"/>
        </w:rPr>
        <w:t>Limba, T</w:t>
      </w:r>
      <w:r>
        <w:rPr>
          <w:sz w:val="24"/>
        </w:rPr>
        <w:t>.</w:t>
      </w:r>
      <w:r w:rsidRPr="00031FBB">
        <w:rPr>
          <w:sz w:val="24"/>
        </w:rPr>
        <w:t xml:space="preserve"> Novikovienė, Lina. Elektroninio parašo ir laiko žymos </w:t>
      </w:r>
      <w:proofErr w:type="spellStart"/>
      <w:r w:rsidRPr="00031FBB">
        <w:rPr>
          <w:sz w:val="24"/>
        </w:rPr>
        <w:t>įtaka</w:t>
      </w:r>
      <w:proofErr w:type="spellEnd"/>
      <w:r w:rsidRPr="00031FBB">
        <w:rPr>
          <w:sz w:val="24"/>
        </w:rPr>
        <w:t xml:space="preserve"> elektroninių </w:t>
      </w:r>
      <w:proofErr w:type="spellStart"/>
      <w:r w:rsidRPr="00031FBB">
        <w:rPr>
          <w:sz w:val="24"/>
        </w:rPr>
        <w:t>sutarčiu</w:t>
      </w:r>
      <w:proofErr w:type="spellEnd"/>
      <w:r w:rsidRPr="00031FBB">
        <w:rPr>
          <w:sz w:val="24"/>
        </w:rPr>
        <w:t xml:space="preserve">̨ apsaugai // </w:t>
      </w:r>
      <w:proofErr w:type="spellStart"/>
      <w:r w:rsidRPr="00031FBB">
        <w:rPr>
          <w:sz w:val="24"/>
        </w:rPr>
        <w:t>Socialinė</w:t>
      </w:r>
      <w:r>
        <w:rPr>
          <w:sz w:val="24"/>
        </w:rPr>
        <w:t>s</w:t>
      </w:r>
      <w:proofErr w:type="spellEnd"/>
      <w:r>
        <w:rPr>
          <w:sz w:val="24"/>
        </w:rPr>
        <w:t xml:space="preserve"> technologijos</w:t>
      </w:r>
      <w:r w:rsidRPr="00031FBB">
        <w:rPr>
          <w:sz w:val="24"/>
        </w:rPr>
        <w:t>: mokslo darbai</w:t>
      </w:r>
      <w:r>
        <w:rPr>
          <w:sz w:val="24"/>
        </w:rPr>
        <w:t>. Vilnius: Mykolo Romerio universitetas. 2012, [Nr.] 2(2)</w:t>
      </w:r>
      <w:r w:rsidR="008E3F07">
        <w:rPr>
          <w:sz w:val="24"/>
        </w:rPr>
        <w:t xml:space="preserve">. </w:t>
      </w:r>
    </w:p>
    <w:p w14:paraId="6B5DB106" w14:textId="77777777" w:rsidR="008E3F07" w:rsidRPr="002867DD" w:rsidRDefault="008E3F07" w:rsidP="008E3F07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jc w:val="left"/>
        <w:rPr>
          <w:sz w:val="24"/>
        </w:rPr>
      </w:pPr>
      <w:proofErr w:type="spellStart"/>
      <w:r w:rsidRPr="002867DD">
        <w:rPr>
          <w:sz w:val="24"/>
        </w:rPr>
        <w:t>Rakšnys</w:t>
      </w:r>
      <w:proofErr w:type="spellEnd"/>
      <w:r w:rsidRPr="002867DD">
        <w:rPr>
          <w:sz w:val="24"/>
        </w:rPr>
        <w:t xml:space="preserve">, </w:t>
      </w:r>
      <w:r>
        <w:rPr>
          <w:sz w:val="24"/>
        </w:rPr>
        <w:t xml:space="preserve">A. V., </w:t>
      </w:r>
      <w:r w:rsidRPr="002867DD">
        <w:rPr>
          <w:sz w:val="24"/>
        </w:rPr>
        <w:t xml:space="preserve">Gudelis, </w:t>
      </w:r>
      <w:r>
        <w:rPr>
          <w:sz w:val="24"/>
        </w:rPr>
        <w:t xml:space="preserve">D., </w:t>
      </w:r>
      <w:r w:rsidRPr="002867DD">
        <w:rPr>
          <w:sz w:val="24"/>
        </w:rPr>
        <w:t>Guogis</w:t>
      </w:r>
      <w:r>
        <w:rPr>
          <w:sz w:val="24"/>
        </w:rPr>
        <w:t>, A</w:t>
      </w:r>
      <w:r w:rsidRPr="002867DD">
        <w:rPr>
          <w:sz w:val="24"/>
        </w:rPr>
        <w:t>. Didžiųjų duomenų ir dirbtinio intelekto technologijų pritaikymo Socialinė teorija, empirija, politika ir praktika</w:t>
      </w:r>
      <w:r>
        <w:rPr>
          <w:sz w:val="24"/>
        </w:rPr>
        <w:t xml:space="preserve"> </w:t>
      </w:r>
      <w:r w:rsidRPr="002867DD">
        <w:rPr>
          <w:sz w:val="24"/>
        </w:rPr>
        <w:t xml:space="preserve">galimybių viešojo valdymo srityje ir socialinėje politikoje analizė. </w:t>
      </w:r>
      <w:r>
        <w:rPr>
          <w:sz w:val="24"/>
        </w:rPr>
        <w:t xml:space="preserve">VU leidykla, </w:t>
      </w:r>
      <w:r w:rsidRPr="002867DD">
        <w:rPr>
          <w:sz w:val="24"/>
        </w:rPr>
        <w:t>2021</w:t>
      </w:r>
      <w:r>
        <w:rPr>
          <w:sz w:val="24"/>
        </w:rPr>
        <w:t>.</w:t>
      </w:r>
    </w:p>
    <w:p w14:paraId="2581C542" w14:textId="46E7C85A" w:rsidR="001C1D6C" w:rsidRPr="001C1D6C" w:rsidRDefault="00AC20EC" w:rsidP="001C1D6C">
      <w:pPr>
        <w:pStyle w:val="ListParagraph"/>
        <w:numPr>
          <w:ilvl w:val="0"/>
          <w:numId w:val="2"/>
        </w:numPr>
        <w:tabs>
          <w:tab w:val="left" w:pos="582"/>
        </w:tabs>
        <w:ind w:left="582" w:hanging="360"/>
        <w:jc w:val="left"/>
        <w:rPr>
          <w:sz w:val="24"/>
        </w:rPr>
      </w:pPr>
      <w:proofErr w:type="spellStart"/>
      <w:r w:rsidRPr="00AC20EC">
        <w:rPr>
          <w:sz w:val="24"/>
        </w:rPr>
        <w:t>Raziūnienė</w:t>
      </w:r>
      <w:proofErr w:type="spellEnd"/>
      <w:r w:rsidRPr="00AC20EC">
        <w:rPr>
          <w:sz w:val="24"/>
        </w:rPr>
        <w:t xml:space="preserve">, </w:t>
      </w:r>
      <w:r>
        <w:rPr>
          <w:sz w:val="24"/>
        </w:rPr>
        <w:t xml:space="preserve">D., </w:t>
      </w:r>
      <w:r w:rsidRPr="00AC20EC">
        <w:rPr>
          <w:sz w:val="24"/>
        </w:rPr>
        <w:t>Čirba</w:t>
      </w:r>
      <w:r>
        <w:rPr>
          <w:sz w:val="24"/>
        </w:rPr>
        <w:t>, K</w:t>
      </w:r>
      <w:r w:rsidRPr="00AC20EC">
        <w:rPr>
          <w:sz w:val="24"/>
        </w:rPr>
        <w:t>.</w:t>
      </w:r>
      <w:r>
        <w:rPr>
          <w:sz w:val="24"/>
        </w:rPr>
        <w:t xml:space="preserve"> </w:t>
      </w:r>
      <w:r w:rsidR="001C1D6C" w:rsidRPr="001C1D6C">
        <w:rPr>
          <w:sz w:val="24"/>
        </w:rPr>
        <w:t>Didžiųjų duomenų integravimo kliūtys finansinio audito metu</w:t>
      </w:r>
      <w:r w:rsidR="001C1D6C">
        <w:rPr>
          <w:sz w:val="24"/>
        </w:rPr>
        <w:t xml:space="preserve">. </w:t>
      </w:r>
      <w:r w:rsidR="001C1D6C" w:rsidRPr="001C1D6C">
        <w:rPr>
          <w:sz w:val="24"/>
        </w:rPr>
        <w:t>Buhalterinės apskaitos teorija ir praktika</w:t>
      </w:r>
      <w:r w:rsidR="001C1D6C">
        <w:rPr>
          <w:sz w:val="24"/>
        </w:rPr>
        <w:t xml:space="preserve">. </w:t>
      </w:r>
      <w:r w:rsidR="001C1D6C" w:rsidRPr="001C1D6C">
        <w:rPr>
          <w:sz w:val="24"/>
        </w:rPr>
        <w:t>2021, Nr. 24</w:t>
      </w:r>
      <w:r w:rsidR="001C1D6C">
        <w:rPr>
          <w:sz w:val="24"/>
        </w:rPr>
        <w:t>.</w:t>
      </w:r>
    </w:p>
    <w:p w14:paraId="7D32A458" w14:textId="77777777" w:rsidR="007A7121" w:rsidRDefault="00A33509">
      <w:pPr>
        <w:pStyle w:val="ListParagraph"/>
        <w:numPr>
          <w:ilvl w:val="0"/>
          <w:numId w:val="2"/>
        </w:numPr>
        <w:tabs>
          <w:tab w:val="left" w:pos="582"/>
        </w:tabs>
        <w:ind w:left="582" w:hanging="360"/>
        <w:jc w:val="left"/>
        <w:rPr>
          <w:sz w:val="24"/>
        </w:rPr>
      </w:pPr>
      <w:proofErr w:type="spellStart"/>
      <w:r>
        <w:rPr>
          <w:sz w:val="24"/>
        </w:rPr>
        <w:t>Simanauskas</w:t>
      </w:r>
      <w:proofErr w:type="spellEnd"/>
      <w:r>
        <w:rPr>
          <w:sz w:val="24"/>
        </w:rPr>
        <w:t xml:space="preserve"> L. Vadybos informacinės sis</w:t>
      </w:r>
      <w:hyperlink r:id="rId10">
        <w:r>
          <w:rPr>
            <w:sz w:val="24"/>
          </w:rPr>
          <w:t>temos. Vilnius, VU leidykla, 200</w:t>
        </w:r>
      </w:hyperlink>
      <w:r>
        <w:rPr>
          <w:sz w:val="24"/>
        </w:rPr>
        <w:t>8.</w:t>
      </w:r>
    </w:p>
    <w:p w14:paraId="2FD0A104" w14:textId="28F85BCB" w:rsidR="00326D18" w:rsidRPr="00326D18" w:rsidRDefault="00326D18" w:rsidP="00326D18">
      <w:pPr>
        <w:pStyle w:val="ListParagraph"/>
        <w:numPr>
          <w:ilvl w:val="0"/>
          <w:numId w:val="2"/>
        </w:numPr>
        <w:tabs>
          <w:tab w:val="left" w:pos="582"/>
        </w:tabs>
        <w:ind w:left="582" w:hanging="360"/>
        <w:jc w:val="left"/>
        <w:rPr>
          <w:sz w:val="24"/>
        </w:rPr>
      </w:pPr>
      <w:r>
        <w:rPr>
          <w:sz w:val="24"/>
        </w:rPr>
        <w:t>Štitilis, D.,</w:t>
      </w:r>
      <w:r w:rsidRPr="00326D18">
        <w:rPr>
          <w:sz w:val="24"/>
        </w:rPr>
        <w:t xml:space="preserve"> Kiškis, M</w:t>
      </w:r>
      <w:r>
        <w:rPr>
          <w:sz w:val="24"/>
        </w:rPr>
        <w:t>.,</w:t>
      </w:r>
      <w:r w:rsidRPr="00326D18">
        <w:rPr>
          <w:sz w:val="24"/>
        </w:rPr>
        <w:t xml:space="preserve"> Limba, T</w:t>
      </w:r>
      <w:r>
        <w:rPr>
          <w:sz w:val="24"/>
        </w:rPr>
        <w:t>.,</w:t>
      </w:r>
      <w:r w:rsidRPr="00326D18">
        <w:rPr>
          <w:sz w:val="24"/>
        </w:rPr>
        <w:t xml:space="preserve"> Rotomskis, I</w:t>
      </w:r>
      <w:r>
        <w:rPr>
          <w:sz w:val="24"/>
        </w:rPr>
        <w:t xml:space="preserve">., </w:t>
      </w:r>
      <w:proofErr w:type="spellStart"/>
      <w:r w:rsidRPr="00326D18">
        <w:rPr>
          <w:sz w:val="24"/>
        </w:rPr>
        <w:t>Agafonov</w:t>
      </w:r>
      <w:proofErr w:type="spellEnd"/>
      <w:r w:rsidRPr="00326D18">
        <w:rPr>
          <w:sz w:val="24"/>
        </w:rPr>
        <w:t>, K</w:t>
      </w:r>
      <w:r>
        <w:rPr>
          <w:sz w:val="24"/>
        </w:rPr>
        <w:t>.,</w:t>
      </w:r>
      <w:r w:rsidRPr="00326D18">
        <w:rPr>
          <w:sz w:val="24"/>
        </w:rPr>
        <w:t xml:space="preserve"> </w:t>
      </w:r>
      <w:proofErr w:type="spellStart"/>
      <w:r w:rsidRPr="00326D18">
        <w:rPr>
          <w:sz w:val="24"/>
        </w:rPr>
        <w:t>Gulevičiūte</w:t>
      </w:r>
      <w:proofErr w:type="spellEnd"/>
      <w:r w:rsidRPr="00326D18">
        <w:rPr>
          <w:sz w:val="24"/>
        </w:rPr>
        <w:t>̇, G</w:t>
      </w:r>
      <w:r>
        <w:rPr>
          <w:sz w:val="24"/>
        </w:rPr>
        <w:t>.,</w:t>
      </w:r>
      <w:r w:rsidRPr="00326D18">
        <w:rPr>
          <w:sz w:val="24"/>
        </w:rPr>
        <w:t xml:space="preserve"> </w:t>
      </w:r>
      <w:proofErr w:type="spellStart"/>
      <w:r w:rsidRPr="00326D18">
        <w:rPr>
          <w:sz w:val="24"/>
        </w:rPr>
        <w:t>Panka</w:t>
      </w:r>
      <w:proofErr w:type="spellEnd"/>
      <w:r w:rsidRPr="00326D18">
        <w:rPr>
          <w:sz w:val="24"/>
        </w:rPr>
        <w:t xml:space="preserve">, K. Interneto ir </w:t>
      </w:r>
      <w:proofErr w:type="spellStart"/>
      <w:r w:rsidRPr="00326D18">
        <w:rPr>
          <w:sz w:val="24"/>
        </w:rPr>
        <w:t>technologiju</w:t>
      </w:r>
      <w:proofErr w:type="spellEnd"/>
      <w:r w:rsidRPr="00326D18">
        <w:rPr>
          <w:sz w:val="24"/>
        </w:rPr>
        <w:t>̨ teisė</w:t>
      </w:r>
      <w:r>
        <w:rPr>
          <w:sz w:val="24"/>
        </w:rPr>
        <w:t>:</w:t>
      </w:r>
      <w:r w:rsidRPr="00326D18">
        <w:rPr>
          <w:sz w:val="24"/>
        </w:rPr>
        <w:t xml:space="preserve"> </w:t>
      </w:r>
      <w:proofErr w:type="spellStart"/>
      <w:r w:rsidRPr="00326D18">
        <w:rPr>
          <w:sz w:val="24"/>
        </w:rPr>
        <w:t>vadovėlis</w:t>
      </w:r>
      <w:proofErr w:type="spellEnd"/>
      <w:r w:rsidRPr="00326D18">
        <w:rPr>
          <w:sz w:val="24"/>
        </w:rPr>
        <w:t xml:space="preserve"> / Mykolo Romerio universitetas. Vilnius : Registrų</w:t>
      </w:r>
      <w:r w:rsidR="00031FBB">
        <w:rPr>
          <w:sz w:val="24"/>
        </w:rPr>
        <w:t xml:space="preserve"> centras, 2016.</w:t>
      </w:r>
    </w:p>
    <w:p w14:paraId="49F31371" w14:textId="77777777" w:rsidR="007A7121" w:rsidRDefault="007A7121">
      <w:pPr>
        <w:pStyle w:val="BodyText"/>
        <w:ind w:left="0" w:firstLine="0"/>
      </w:pPr>
    </w:p>
    <w:p w14:paraId="45FF4950" w14:textId="77777777" w:rsidR="000F7946" w:rsidRDefault="000F7946">
      <w:pPr>
        <w:pStyle w:val="BodyText"/>
        <w:ind w:left="0" w:firstLine="0"/>
      </w:pPr>
    </w:p>
    <w:p w14:paraId="092614E5" w14:textId="77777777" w:rsidR="000F7946" w:rsidRDefault="000F7946">
      <w:pPr>
        <w:pStyle w:val="BodyText"/>
        <w:ind w:left="0" w:firstLine="0"/>
      </w:pPr>
    </w:p>
    <w:p w14:paraId="0D3DB31D" w14:textId="77777777" w:rsidR="007A7121" w:rsidRDefault="00A33509">
      <w:pPr>
        <w:spacing w:before="1"/>
        <w:ind w:left="222"/>
        <w:rPr>
          <w:sz w:val="24"/>
        </w:rPr>
      </w:pPr>
      <w:r>
        <w:rPr>
          <w:b/>
          <w:sz w:val="24"/>
        </w:rPr>
        <w:lastRenderedPageBreak/>
        <w:t xml:space="preserve">Papildomos literatūros sąrašas </w:t>
      </w:r>
      <w:r>
        <w:rPr>
          <w:sz w:val="24"/>
        </w:rPr>
        <w:t>(ši literatūra nebus naudojama nei testo klausimų, nei praktinių užduočių sudarymui):</w:t>
      </w:r>
    </w:p>
    <w:p w14:paraId="130D29F1" w14:textId="77777777" w:rsidR="007A7121" w:rsidRDefault="007A7121">
      <w:pPr>
        <w:pStyle w:val="BodyText"/>
        <w:spacing w:before="11"/>
        <w:ind w:left="0" w:firstLine="0"/>
        <w:rPr>
          <w:sz w:val="23"/>
        </w:rPr>
      </w:pPr>
    </w:p>
    <w:p w14:paraId="72A764EF" w14:textId="77777777" w:rsidR="00326D18" w:rsidRPr="00637865" w:rsidRDefault="00326D18" w:rsidP="00326D18">
      <w:pPr>
        <w:pStyle w:val="ListParagraph"/>
        <w:numPr>
          <w:ilvl w:val="0"/>
          <w:numId w:val="1"/>
        </w:numPr>
        <w:tabs>
          <w:tab w:val="left" w:pos="649"/>
          <w:tab w:val="left" w:pos="650"/>
        </w:tabs>
        <w:spacing w:before="1"/>
        <w:ind w:right="378"/>
        <w:rPr>
          <w:sz w:val="24"/>
        </w:rPr>
      </w:pPr>
      <w:proofErr w:type="spellStart"/>
      <w:r w:rsidRPr="00637865">
        <w:rPr>
          <w:sz w:val="24"/>
        </w:rPr>
        <w:t>Cataldo</w:t>
      </w:r>
      <w:proofErr w:type="spellEnd"/>
      <w:r w:rsidRPr="00637865">
        <w:rPr>
          <w:sz w:val="24"/>
        </w:rPr>
        <w:t xml:space="preserve">, A., </w:t>
      </w:r>
      <w:proofErr w:type="spellStart"/>
      <w:r w:rsidRPr="00637865">
        <w:rPr>
          <w:sz w:val="24"/>
        </w:rPr>
        <w:t>Astudillo</w:t>
      </w:r>
      <w:proofErr w:type="spellEnd"/>
      <w:r w:rsidRPr="00637865">
        <w:rPr>
          <w:sz w:val="24"/>
        </w:rPr>
        <w:t xml:space="preserve">, A. C., et al. </w:t>
      </w:r>
      <w:proofErr w:type="spellStart"/>
      <w:r w:rsidRPr="00637865">
        <w:rPr>
          <w:sz w:val="24"/>
        </w:rPr>
        <w:t>Towards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an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Integrated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Maturity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Model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of</w:t>
      </w:r>
      <w:proofErr w:type="spellEnd"/>
      <w:r w:rsidRPr="00637865">
        <w:rPr>
          <w:sz w:val="24"/>
        </w:rPr>
        <w:t xml:space="preserve"> System </w:t>
      </w:r>
      <w:proofErr w:type="spellStart"/>
      <w:r w:rsidRPr="00637865">
        <w:rPr>
          <w:sz w:val="24"/>
        </w:rPr>
        <w:t>and</w:t>
      </w:r>
      <w:proofErr w:type="spellEnd"/>
      <w:r w:rsidRPr="00637865">
        <w:rPr>
          <w:sz w:val="24"/>
        </w:rPr>
        <w:t xml:space="preserve"> E-</w:t>
      </w:r>
      <w:proofErr w:type="spellStart"/>
      <w:r w:rsidRPr="00637865">
        <w:rPr>
          <w:sz w:val="24"/>
        </w:rPr>
        <w:t>Business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Applications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in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an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Emerging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Economy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Volume</w:t>
      </w:r>
      <w:proofErr w:type="spellEnd"/>
      <w:r w:rsidRPr="00637865">
        <w:rPr>
          <w:sz w:val="24"/>
        </w:rPr>
        <w:t xml:space="preserve"> 15, </w:t>
      </w:r>
      <w:proofErr w:type="spellStart"/>
      <w:r w:rsidRPr="00637865">
        <w:rPr>
          <w:sz w:val="24"/>
        </w:rPr>
        <w:t>No</w:t>
      </w:r>
      <w:proofErr w:type="spellEnd"/>
      <w:r w:rsidRPr="00637865">
        <w:rPr>
          <w:sz w:val="24"/>
        </w:rPr>
        <w:t>. 2</w:t>
      </w:r>
      <w:r>
        <w:rPr>
          <w:sz w:val="24"/>
        </w:rPr>
        <w:t xml:space="preserve">, </w:t>
      </w:r>
      <w:r w:rsidRPr="00637865">
        <w:rPr>
          <w:sz w:val="24"/>
        </w:rPr>
        <w:t>2020</w:t>
      </w:r>
      <w:r>
        <w:rPr>
          <w:sz w:val="24"/>
        </w:rPr>
        <w:t>.</w:t>
      </w:r>
    </w:p>
    <w:p w14:paraId="1AD82148" w14:textId="77777777" w:rsidR="00326D18" w:rsidRPr="00637865" w:rsidRDefault="00326D18" w:rsidP="00326D18">
      <w:pPr>
        <w:pStyle w:val="ListParagraph"/>
        <w:numPr>
          <w:ilvl w:val="0"/>
          <w:numId w:val="1"/>
        </w:numPr>
        <w:tabs>
          <w:tab w:val="left" w:pos="649"/>
          <w:tab w:val="left" w:pos="650"/>
        </w:tabs>
        <w:spacing w:before="1"/>
        <w:ind w:right="378"/>
        <w:rPr>
          <w:sz w:val="24"/>
        </w:rPr>
      </w:pPr>
      <w:proofErr w:type="spellStart"/>
      <w:r w:rsidRPr="00637865">
        <w:rPr>
          <w:sz w:val="24"/>
        </w:rPr>
        <w:t>Zhu</w:t>
      </w:r>
      <w:proofErr w:type="spellEnd"/>
      <w:r w:rsidRPr="00637865">
        <w:rPr>
          <w:sz w:val="24"/>
        </w:rPr>
        <w:t xml:space="preserve">, Z., </w:t>
      </w:r>
      <w:proofErr w:type="spellStart"/>
      <w:r w:rsidRPr="00637865">
        <w:rPr>
          <w:sz w:val="24"/>
        </w:rPr>
        <w:t>Zhao</w:t>
      </w:r>
      <w:proofErr w:type="spellEnd"/>
      <w:r w:rsidRPr="00637865">
        <w:rPr>
          <w:sz w:val="24"/>
        </w:rPr>
        <w:t xml:space="preserve"> J., </w:t>
      </w:r>
      <w:proofErr w:type="spellStart"/>
      <w:r w:rsidRPr="00637865">
        <w:rPr>
          <w:sz w:val="24"/>
        </w:rPr>
        <w:t>Bush</w:t>
      </w:r>
      <w:proofErr w:type="spellEnd"/>
      <w:r w:rsidRPr="00637865">
        <w:rPr>
          <w:sz w:val="24"/>
        </w:rPr>
        <w:t xml:space="preserve">, A. </w:t>
      </w:r>
      <w:proofErr w:type="spellStart"/>
      <w:r w:rsidRPr="00637865">
        <w:rPr>
          <w:sz w:val="24"/>
        </w:rPr>
        <w:t>The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Effects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of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Ebusiness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Processes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in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Supply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Chain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Operations</w:t>
      </w:r>
      <w:proofErr w:type="spellEnd"/>
      <w:r w:rsidRPr="00637865">
        <w:rPr>
          <w:sz w:val="24"/>
        </w:rPr>
        <w:t>:</w:t>
      </w:r>
      <w:r w:rsidRPr="00637865">
        <w:t xml:space="preserve"> </w:t>
      </w:r>
      <w:proofErr w:type="spellStart"/>
      <w:r w:rsidRPr="00637865">
        <w:rPr>
          <w:sz w:val="24"/>
        </w:rPr>
        <w:t>Process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Component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and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V</w:t>
      </w:r>
      <w:r>
        <w:rPr>
          <w:sz w:val="24"/>
        </w:rPr>
        <w:t>alue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Mechanisms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Volume</w:t>
      </w:r>
      <w:proofErr w:type="spellEnd"/>
      <w:r>
        <w:rPr>
          <w:sz w:val="24"/>
        </w:rPr>
        <w:t xml:space="preserve">, </w:t>
      </w:r>
      <w:r w:rsidRPr="00637865">
        <w:rPr>
          <w:sz w:val="24"/>
        </w:rPr>
        <w:t>2020</w:t>
      </w:r>
      <w:r>
        <w:rPr>
          <w:sz w:val="24"/>
        </w:rPr>
        <w:t>.</w:t>
      </w:r>
    </w:p>
    <w:p w14:paraId="708195C1" w14:textId="77777777" w:rsidR="00326D18" w:rsidRPr="00637865" w:rsidRDefault="00326D18" w:rsidP="00326D18">
      <w:pPr>
        <w:pStyle w:val="ListParagraph"/>
        <w:numPr>
          <w:ilvl w:val="0"/>
          <w:numId w:val="1"/>
        </w:numPr>
        <w:tabs>
          <w:tab w:val="left" w:pos="649"/>
          <w:tab w:val="left" w:pos="650"/>
        </w:tabs>
        <w:spacing w:before="1"/>
        <w:ind w:right="378"/>
        <w:rPr>
          <w:sz w:val="24"/>
        </w:rPr>
      </w:pPr>
      <w:proofErr w:type="spellStart"/>
      <w:r w:rsidRPr="00637865">
        <w:rPr>
          <w:sz w:val="24"/>
        </w:rPr>
        <w:t>Wang</w:t>
      </w:r>
      <w:proofErr w:type="spellEnd"/>
      <w:r w:rsidRPr="00637865">
        <w:rPr>
          <w:sz w:val="24"/>
        </w:rPr>
        <w:t xml:space="preserve">, Y., </w:t>
      </w:r>
      <w:proofErr w:type="spellStart"/>
      <w:r w:rsidRPr="00637865">
        <w:rPr>
          <w:sz w:val="24"/>
        </w:rPr>
        <w:t>Jia</w:t>
      </w:r>
      <w:proofErr w:type="spellEnd"/>
      <w:r w:rsidRPr="00637865">
        <w:rPr>
          <w:sz w:val="24"/>
        </w:rPr>
        <w:t xml:space="preserve">, F., et al. </w:t>
      </w:r>
      <w:proofErr w:type="spellStart"/>
      <w:r w:rsidRPr="00637865">
        <w:rPr>
          <w:sz w:val="24"/>
        </w:rPr>
        <w:t>Cross-border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Ecommerce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Firms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as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Supply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Chain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Integrators</w:t>
      </w:r>
      <w:proofErr w:type="spellEnd"/>
      <w:r w:rsidRPr="00637865">
        <w:rPr>
          <w:sz w:val="24"/>
        </w:rPr>
        <w:t xml:space="preserve">: </w:t>
      </w:r>
      <w:proofErr w:type="spellStart"/>
      <w:r w:rsidRPr="00637865">
        <w:rPr>
          <w:sz w:val="24"/>
        </w:rPr>
        <w:t>The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Management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of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Three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Flows</w:t>
      </w:r>
      <w:proofErr w:type="spellEnd"/>
      <w:r w:rsidRPr="00637865">
        <w:rPr>
          <w:sz w:val="24"/>
        </w:rPr>
        <w:t xml:space="preserve"> </w:t>
      </w:r>
      <w:proofErr w:type="spellStart"/>
      <w:r w:rsidRPr="00637865">
        <w:rPr>
          <w:sz w:val="24"/>
        </w:rPr>
        <w:t>Volume</w:t>
      </w:r>
      <w:proofErr w:type="spellEnd"/>
      <w:r w:rsidRPr="00637865">
        <w:rPr>
          <w:sz w:val="24"/>
        </w:rPr>
        <w:t xml:space="preserve"> 89</w:t>
      </w:r>
      <w:r>
        <w:rPr>
          <w:sz w:val="24"/>
        </w:rPr>
        <w:t xml:space="preserve">, </w:t>
      </w:r>
      <w:r w:rsidRPr="00637865">
        <w:rPr>
          <w:sz w:val="24"/>
        </w:rPr>
        <w:t>2020</w:t>
      </w:r>
      <w:r>
        <w:rPr>
          <w:sz w:val="24"/>
        </w:rPr>
        <w:t>.</w:t>
      </w:r>
    </w:p>
    <w:p w14:paraId="365AFBB5" w14:textId="77777777" w:rsidR="00326D18" w:rsidRPr="00170730" w:rsidRDefault="00326D18" w:rsidP="00326D18">
      <w:pPr>
        <w:pStyle w:val="ListParagraph"/>
        <w:numPr>
          <w:ilvl w:val="0"/>
          <w:numId w:val="1"/>
        </w:numPr>
        <w:tabs>
          <w:tab w:val="left" w:pos="649"/>
          <w:tab w:val="left" w:pos="650"/>
        </w:tabs>
        <w:spacing w:before="1"/>
        <w:ind w:right="378"/>
        <w:rPr>
          <w:sz w:val="24"/>
        </w:rPr>
      </w:pPr>
      <w:proofErr w:type="spellStart"/>
      <w:r w:rsidRPr="00170730">
        <w:rPr>
          <w:sz w:val="24"/>
        </w:rPr>
        <w:t>Sepashvili</w:t>
      </w:r>
      <w:proofErr w:type="spellEnd"/>
      <w:r w:rsidRPr="00170730">
        <w:rPr>
          <w:sz w:val="24"/>
        </w:rPr>
        <w:t xml:space="preserve">, E. Digital </w:t>
      </w:r>
      <w:proofErr w:type="spellStart"/>
      <w:r w:rsidRPr="00170730">
        <w:rPr>
          <w:sz w:val="24"/>
        </w:rPr>
        <w:t>Chain</w:t>
      </w:r>
      <w:proofErr w:type="spellEnd"/>
      <w:r w:rsidRPr="00170730">
        <w:rPr>
          <w:sz w:val="24"/>
        </w:rPr>
        <w:t xml:space="preserve"> </w:t>
      </w:r>
      <w:proofErr w:type="spellStart"/>
      <w:r w:rsidRPr="00170730">
        <w:rPr>
          <w:sz w:val="24"/>
        </w:rPr>
        <w:t>of</w:t>
      </w:r>
      <w:proofErr w:type="spellEnd"/>
      <w:r w:rsidRPr="00170730">
        <w:rPr>
          <w:sz w:val="24"/>
        </w:rPr>
        <w:t xml:space="preserve"> </w:t>
      </w:r>
      <w:proofErr w:type="spellStart"/>
      <w:r w:rsidRPr="00170730">
        <w:rPr>
          <w:sz w:val="24"/>
        </w:rPr>
        <w:t>Contemporary</w:t>
      </w:r>
      <w:proofErr w:type="spellEnd"/>
      <w:r w:rsidRPr="00170730">
        <w:rPr>
          <w:sz w:val="24"/>
        </w:rPr>
        <w:t xml:space="preserve"> Global </w:t>
      </w:r>
      <w:proofErr w:type="spellStart"/>
      <w:r w:rsidRPr="00170730">
        <w:rPr>
          <w:sz w:val="24"/>
        </w:rPr>
        <w:t>Economy</w:t>
      </w:r>
      <w:proofErr w:type="spellEnd"/>
      <w:r w:rsidRPr="00170730">
        <w:rPr>
          <w:sz w:val="24"/>
        </w:rPr>
        <w:t xml:space="preserve">: </w:t>
      </w:r>
      <w:proofErr w:type="spellStart"/>
      <w:r w:rsidRPr="00170730">
        <w:rPr>
          <w:sz w:val="24"/>
        </w:rPr>
        <w:t>ECommerce</w:t>
      </w:r>
      <w:proofErr w:type="spellEnd"/>
      <w:r w:rsidRPr="00170730">
        <w:rPr>
          <w:sz w:val="24"/>
        </w:rPr>
        <w:t xml:space="preserve"> </w:t>
      </w:r>
      <w:proofErr w:type="spellStart"/>
      <w:r w:rsidRPr="00170730">
        <w:rPr>
          <w:sz w:val="24"/>
        </w:rPr>
        <w:t>through</w:t>
      </w:r>
      <w:proofErr w:type="spellEnd"/>
      <w:r w:rsidRPr="00170730">
        <w:rPr>
          <w:sz w:val="24"/>
        </w:rPr>
        <w:t xml:space="preserve"> E-</w:t>
      </w:r>
      <w:proofErr w:type="spellStart"/>
      <w:r w:rsidRPr="00170730">
        <w:rPr>
          <w:sz w:val="24"/>
        </w:rPr>
        <w:t>Banking</w:t>
      </w:r>
      <w:proofErr w:type="spellEnd"/>
      <w:r w:rsidRPr="00170730"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ESignature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Volume</w:t>
      </w:r>
      <w:proofErr w:type="spellEnd"/>
      <w:r>
        <w:rPr>
          <w:sz w:val="24"/>
        </w:rPr>
        <w:t xml:space="preserve"> 11,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. 3, </w:t>
      </w:r>
      <w:r w:rsidRPr="00170730">
        <w:rPr>
          <w:sz w:val="24"/>
        </w:rPr>
        <w:t>2020</w:t>
      </w:r>
      <w:r>
        <w:rPr>
          <w:sz w:val="24"/>
        </w:rPr>
        <w:t>.</w:t>
      </w:r>
    </w:p>
    <w:p w14:paraId="5B772C7D" w14:textId="604C24B8" w:rsidR="00326D18" w:rsidRPr="00665045" w:rsidRDefault="00326D18" w:rsidP="00326D18">
      <w:pPr>
        <w:pStyle w:val="ListParagraph"/>
        <w:numPr>
          <w:ilvl w:val="0"/>
          <w:numId w:val="1"/>
        </w:numPr>
        <w:tabs>
          <w:tab w:val="left" w:pos="649"/>
          <w:tab w:val="left" w:pos="650"/>
        </w:tabs>
        <w:spacing w:before="1"/>
        <w:ind w:right="378"/>
        <w:rPr>
          <w:sz w:val="24"/>
        </w:rPr>
      </w:pPr>
      <w:proofErr w:type="spellStart"/>
      <w:r>
        <w:rPr>
          <w:sz w:val="24"/>
        </w:rPr>
        <w:t>Fang</w:t>
      </w:r>
      <w:proofErr w:type="spellEnd"/>
      <w:r>
        <w:rPr>
          <w:sz w:val="24"/>
        </w:rPr>
        <w:t xml:space="preserve">, W., </w:t>
      </w:r>
      <w:proofErr w:type="spellStart"/>
      <w:r>
        <w:rPr>
          <w:sz w:val="24"/>
        </w:rPr>
        <w:t>Chen</w:t>
      </w:r>
      <w:proofErr w:type="spellEnd"/>
      <w:r>
        <w:rPr>
          <w:sz w:val="24"/>
        </w:rPr>
        <w:t xml:space="preserve">, W., et al. </w:t>
      </w:r>
      <w:r w:rsidRPr="00665045">
        <w:rPr>
          <w:sz w:val="24"/>
        </w:rPr>
        <w:t xml:space="preserve">Digital </w:t>
      </w:r>
      <w:proofErr w:type="spellStart"/>
      <w:r w:rsidRPr="00665045">
        <w:rPr>
          <w:sz w:val="24"/>
        </w:rPr>
        <w:t>Signature</w:t>
      </w:r>
      <w:proofErr w:type="spellEnd"/>
      <w:r w:rsidRPr="00665045">
        <w:rPr>
          <w:sz w:val="24"/>
        </w:rPr>
        <w:t xml:space="preserve"> </w:t>
      </w:r>
      <w:proofErr w:type="spellStart"/>
      <w:r w:rsidRPr="00665045">
        <w:rPr>
          <w:sz w:val="24"/>
        </w:rPr>
        <w:t>Scheme</w:t>
      </w:r>
      <w:proofErr w:type="spellEnd"/>
      <w:r w:rsidRPr="00665045">
        <w:rPr>
          <w:sz w:val="24"/>
        </w:rPr>
        <w:t xml:space="preserve"> </w:t>
      </w:r>
      <w:proofErr w:type="spellStart"/>
      <w:r w:rsidRPr="00665045">
        <w:rPr>
          <w:sz w:val="24"/>
        </w:rPr>
        <w:t>for</w:t>
      </w:r>
      <w:proofErr w:type="spellEnd"/>
      <w:r w:rsidRPr="00665045">
        <w:rPr>
          <w:sz w:val="24"/>
        </w:rPr>
        <w:t xml:space="preserve"> </w:t>
      </w:r>
      <w:proofErr w:type="spellStart"/>
      <w:r w:rsidRPr="00665045">
        <w:rPr>
          <w:sz w:val="24"/>
        </w:rPr>
        <w:t>Information</w:t>
      </w:r>
      <w:proofErr w:type="spellEnd"/>
      <w:r w:rsidRPr="00665045">
        <w:rPr>
          <w:sz w:val="24"/>
        </w:rPr>
        <w:t xml:space="preserve"> </w:t>
      </w:r>
      <w:proofErr w:type="spellStart"/>
      <w:r w:rsidRPr="00665045">
        <w:rPr>
          <w:sz w:val="24"/>
        </w:rPr>
        <w:t>Nonrepudiation</w:t>
      </w:r>
      <w:proofErr w:type="spellEnd"/>
      <w:r w:rsidRPr="00665045">
        <w:rPr>
          <w:sz w:val="24"/>
        </w:rPr>
        <w:t xml:space="preserve"> </w:t>
      </w:r>
      <w:proofErr w:type="spellStart"/>
      <w:r w:rsidRPr="00665045">
        <w:rPr>
          <w:sz w:val="24"/>
        </w:rPr>
        <w:t>in</w:t>
      </w:r>
      <w:proofErr w:type="spellEnd"/>
      <w:r w:rsidRPr="00665045">
        <w:rPr>
          <w:sz w:val="24"/>
        </w:rPr>
        <w:t xml:space="preserve"> </w:t>
      </w:r>
      <w:proofErr w:type="spellStart"/>
      <w:r w:rsidRPr="00665045">
        <w:rPr>
          <w:sz w:val="24"/>
        </w:rPr>
        <w:t>Blockchain</w:t>
      </w:r>
      <w:proofErr w:type="spellEnd"/>
      <w:r w:rsidRPr="00665045">
        <w:rPr>
          <w:sz w:val="24"/>
        </w:rPr>
        <w:t xml:space="preserve">: a </w:t>
      </w:r>
      <w:proofErr w:type="spellStart"/>
      <w:r w:rsidRPr="00665045">
        <w:rPr>
          <w:sz w:val="24"/>
        </w:rPr>
        <w:t>state</w:t>
      </w:r>
      <w:proofErr w:type="spellEnd"/>
      <w:r w:rsidRPr="00665045">
        <w:rPr>
          <w:sz w:val="24"/>
        </w:rPr>
        <w:t xml:space="preserve"> </w:t>
      </w:r>
      <w:proofErr w:type="spellStart"/>
      <w:r w:rsidRPr="00665045">
        <w:rPr>
          <w:sz w:val="24"/>
        </w:rPr>
        <w:t>of</w:t>
      </w:r>
      <w:proofErr w:type="spellEnd"/>
      <w:r w:rsidRPr="00665045">
        <w:rPr>
          <w:sz w:val="24"/>
        </w:rPr>
        <w:t xml:space="preserve"> </w:t>
      </w:r>
      <w:proofErr w:type="spellStart"/>
      <w:r w:rsidRPr="00665045">
        <w:rPr>
          <w:sz w:val="24"/>
        </w:rPr>
        <w:t>the</w:t>
      </w:r>
      <w:proofErr w:type="spellEnd"/>
      <w:r w:rsidRPr="00665045">
        <w:rPr>
          <w:sz w:val="24"/>
        </w:rPr>
        <w:t xml:space="preserve"> art </w:t>
      </w:r>
      <w:proofErr w:type="spellStart"/>
      <w:r w:rsidRPr="00665045">
        <w:rPr>
          <w:sz w:val="24"/>
        </w:rPr>
        <w:t>review</w:t>
      </w:r>
      <w:proofErr w:type="spellEnd"/>
      <w:r>
        <w:rPr>
          <w:sz w:val="24"/>
        </w:rPr>
        <w:t xml:space="preserve">, </w:t>
      </w:r>
      <w:r w:rsidRPr="00665045">
        <w:rPr>
          <w:sz w:val="24"/>
        </w:rPr>
        <w:t>2020</w:t>
      </w:r>
      <w:r w:rsidR="00B717CE">
        <w:rPr>
          <w:sz w:val="24"/>
        </w:rPr>
        <w:t>.</w:t>
      </w:r>
    </w:p>
    <w:p w14:paraId="05F29A2B" w14:textId="77777777" w:rsidR="00326D18" w:rsidRPr="00770449" w:rsidRDefault="00326D18" w:rsidP="00326D18">
      <w:pPr>
        <w:pStyle w:val="ListParagraph"/>
        <w:numPr>
          <w:ilvl w:val="0"/>
          <w:numId w:val="1"/>
        </w:numPr>
        <w:tabs>
          <w:tab w:val="left" w:pos="649"/>
          <w:tab w:val="left" w:pos="650"/>
        </w:tabs>
        <w:spacing w:before="1"/>
        <w:ind w:right="378"/>
        <w:rPr>
          <w:sz w:val="24"/>
        </w:rPr>
      </w:pPr>
      <w:proofErr w:type="spellStart"/>
      <w:r w:rsidRPr="00770449">
        <w:rPr>
          <w:sz w:val="24"/>
        </w:rPr>
        <w:t>Kurtuluş</w:t>
      </w:r>
      <w:proofErr w:type="spellEnd"/>
      <w:r w:rsidRPr="00770449">
        <w:rPr>
          <w:sz w:val="24"/>
        </w:rPr>
        <w:t xml:space="preserve">, K., </w:t>
      </w:r>
      <w:proofErr w:type="spellStart"/>
      <w:r w:rsidRPr="00770449">
        <w:rPr>
          <w:sz w:val="24"/>
        </w:rPr>
        <w:t>Kurtuluş</w:t>
      </w:r>
      <w:proofErr w:type="spellEnd"/>
      <w:r w:rsidRPr="00770449">
        <w:rPr>
          <w:sz w:val="24"/>
        </w:rPr>
        <w:t xml:space="preserve">, S., </w:t>
      </w:r>
      <w:proofErr w:type="spellStart"/>
      <w:r w:rsidRPr="00770449">
        <w:rPr>
          <w:sz w:val="24"/>
        </w:rPr>
        <w:t>Bulut</w:t>
      </w:r>
      <w:proofErr w:type="spellEnd"/>
      <w:r w:rsidRPr="00770449">
        <w:rPr>
          <w:sz w:val="24"/>
        </w:rPr>
        <w:t xml:space="preserve">, D. </w:t>
      </w:r>
      <w:proofErr w:type="spellStart"/>
      <w:r w:rsidRPr="00770449">
        <w:rPr>
          <w:sz w:val="24"/>
        </w:rPr>
        <w:t>Benefit</w:t>
      </w:r>
      <w:proofErr w:type="spellEnd"/>
      <w:r w:rsidRPr="00770449">
        <w:rPr>
          <w:sz w:val="24"/>
        </w:rPr>
        <w:t xml:space="preserve"> </w:t>
      </w:r>
      <w:proofErr w:type="spellStart"/>
      <w:r w:rsidRPr="00770449">
        <w:rPr>
          <w:sz w:val="24"/>
        </w:rPr>
        <w:t>Segmentation</w:t>
      </w:r>
      <w:proofErr w:type="spellEnd"/>
      <w:r w:rsidRPr="00770449">
        <w:rPr>
          <w:sz w:val="24"/>
        </w:rPr>
        <w:t xml:space="preserve"> </w:t>
      </w:r>
      <w:proofErr w:type="spellStart"/>
      <w:r w:rsidRPr="00770449">
        <w:rPr>
          <w:sz w:val="24"/>
        </w:rPr>
        <w:t>of</w:t>
      </w:r>
      <w:proofErr w:type="spellEnd"/>
      <w:r w:rsidRPr="00770449">
        <w:rPr>
          <w:sz w:val="24"/>
        </w:rPr>
        <w:t xml:space="preserve"> Internet </w:t>
      </w:r>
      <w:proofErr w:type="spellStart"/>
      <w:r w:rsidRPr="00770449">
        <w:rPr>
          <w:sz w:val="24"/>
        </w:rPr>
        <w:t>Users</w:t>
      </w:r>
      <w:proofErr w:type="spellEnd"/>
      <w:r w:rsidRPr="00770449">
        <w:rPr>
          <w:sz w:val="24"/>
        </w:rPr>
        <w:t xml:space="preserve"> </w:t>
      </w:r>
      <w:proofErr w:type="spellStart"/>
      <w:r w:rsidRPr="00770449">
        <w:rPr>
          <w:sz w:val="24"/>
        </w:rPr>
        <w:t>and</w:t>
      </w:r>
      <w:proofErr w:type="spellEnd"/>
      <w:r w:rsidRPr="00770449">
        <w:rPr>
          <w:sz w:val="24"/>
        </w:rPr>
        <w:t xml:space="preserve"> </w:t>
      </w:r>
      <w:proofErr w:type="spellStart"/>
      <w:r w:rsidRPr="00770449">
        <w:rPr>
          <w:sz w:val="24"/>
        </w:rPr>
        <w:t>Their</w:t>
      </w:r>
      <w:proofErr w:type="spellEnd"/>
      <w:r w:rsidRPr="00770449">
        <w:rPr>
          <w:sz w:val="24"/>
        </w:rPr>
        <w:t xml:space="preserve"> </w:t>
      </w:r>
      <w:proofErr w:type="spellStart"/>
      <w:r w:rsidRPr="00770449">
        <w:rPr>
          <w:sz w:val="24"/>
        </w:rPr>
        <w:t>Addictive</w:t>
      </w:r>
      <w:proofErr w:type="spellEnd"/>
      <w:r w:rsidRPr="00770449">
        <w:rPr>
          <w:sz w:val="24"/>
        </w:rPr>
        <w:t xml:space="preserve"> </w:t>
      </w:r>
      <w:proofErr w:type="spellStart"/>
      <w:r w:rsidRPr="00770449">
        <w:rPr>
          <w:sz w:val="24"/>
        </w:rPr>
        <w:t>Behavior</w:t>
      </w:r>
      <w:proofErr w:type="spellEnd"/>
      <w:r>
        <w:rPr>
          <w:sz w:val="24"/>
        </w:rPr>
        <w:t xml:space="preserve">, </w:t>
      </w:r>
      <w:r w:rsidRPr="00770449">
        <w:rPr>
          <w:sz w:val="24"/>
        </w:rPr>
        <w:t>2016</w:t>
      </w:r>
      <w:r>
        <w:rPr>
          <w:sz w:val="24"/>
        </w:rPr>
        <w:t>.</w:t>
      </w:r>
    </w:p>
    <w:p w14:paraId="379F3B01" w14:textId="0E9B6D14" w:rsidR="00326D18" w:rsidRPr="00326D18" w:rsidRDefault="00326D18" w:rsidP="00326D18">
      <w:pPr>
        <w:pStyle w:val="ListParagraph"/>
        <w:numPr>
          <w:ilvl w:val="0"/>
          <w:numId w:val="1"/>
        </w:numPr>
        <w:tabs>
          <w:tab w:val="left" w:pos="649"/>
          <w:tab w:val="left" w:pos="650"/>
        </w:tabs>
        <w:spacing w:before="1"/>
        <w:ind w:right="378"/>
        <w:rPr>
          <w:sz w:val="24"/>
        </w:rPr>
      </w:pPr>
      <w:proofErr w:type="spellStart"/>
      <w:r w:rsidRPr="004B6BDB">
        <w:rPr>
          <w:sz w:val="24"/>
        </w:rPr>
        <w:t>Singh</w:t>
      </w:r>
      <w:proofErr w:type="spellEnd"/>
      <w:r w:rsidRPr="004B6BDB">
        <w:rPr>
          <w:sz w:val="24"/>
        </w:rPr>
        <w:t xml:space="preserve">, S., </w:t>
      </w:r>
      <w:proofErr w:type="spellStart"/>
      <w:r w:rsidRPr="004B6BDB">
        <w:rPr>
          <w:sz w:val="24"/>
        </w:rPr>
        <w:t>Singh</w:t>
      </w:r>
      <w:proofErr w:type="spellEnd"/>
      <w:r w:rsidRPr="004B6BDB">
        <w:rPr>
          <w:sz w:val="24"/>
        </w:rPr>
        <w:t xml:space="preserve">, N. Internet </w:t>
      </w:r>
      <w:proofErr w:type="spellStart"/>
      <w:r w:rsidRPr="004B6BDB">
        <w:rPr>
          <w:sz w:val="24"/>
        </w:rPr>
        <w:t>of</w:t>
      </w:r>
      <w:proofErr w:type="spellEnd"/>
      <w:r w:rsidRPr="004B6BDB">
        <w:rPr>
          <w:sz w:val="24"/>
        </w:rPr>
        <w:t xml:space="preserve"> </w:t>
      </w:r>
      <w:proofErr w:type="spellStart"/>
      <w:r w:rsidRPr="004B6BDB">
        <w:rPr>
          <w:sz w:val="24"/>
        </w:rPr>
        <w:t>Things</w:t>
      </w:r>
      <w:proofErr w:type="spellEnd"/>
      <w:r w:rsidRPr="004B6BDB">
        <w:rPr>
          <w:sz w:val="24"/>
        </w:rPr>
        <w:t xml:space="preserve"> (</w:t>
      </w:r>
      <w:proofErr w:type="spellStart"/>
      <w:r w:rsidRPr="004B6BDB">
        <w:rPr>
          <w:sz w:val="24"/>
        </w:rPr>
        <w:t>IoT</w:t>
      </w:r>
      <w:proofErr w:type="spellEnd"/>
      <w:r w:rsidRPr="004B6BDB">
        <w:rPr>
          <w:sz w:val="24"/>
        </w:rPr>
        <w:t xml:space="preserve">): </w:t>
      </w:r>
      <w:proofErr w:type="spellStart"/>
      <w:r w:rsidRPr="004B6BDB">
        <w:rPr>
          <w:sz w:val="24"/>
        </w:rPr>
        <w:t>Security</w:t>
      </w:r>
      <w:proofErr w:type="spellEnd"/>
      <w:r w:rsidRPr="004B6BDB">
        <w:rPr>
          <w:sz w:val="24"/>
        </w:rPr>
        <w:t xml:space="preserve"> </w:t>
      </w:r>
      <w:proofErr w:type="spellStart"/>
      <w:r w:rsidRPr="004B6BDB">
        <w:rPr>
          <w:sz w:val="24"/>
        </w:rPr>
        <w:t>Challenges</w:t>
      </w:r>
      <w:proofErr w:type="spellEnd"/>
      <w:r w:rsidRPr="004B6BDB">
        <w:rPr>
          <w:sz w:val="24"/>
        </w:rPr>
        <w:t xml:space="preserve">, </w:t>
      </w:r>
      <w:proofErr w:type="spellStart"/>
      <w:r w:rsidRPr="004B6BDB">
        <w:rPr>
          <w:sz w:val="24"/>
        </w:rPr>
        <w:t>Business</w:t>
      </w:r>
      <w:proofErr w:type="spellEnd"/>
      <w:r w:rsidRPr="004B6BDB">
        <w:rPr>
          <w:sz w:val="24"/>
        </w:rPr>
        <w:t xml:space="preserve"> </w:t>
      </w:r>
      <w:proofErr w:type="spellStart"/>
      <w:r w:rsidRPr="004B6BDB">
        <w:rPr>
          <w:sz w:val="24"/>
        </w:rPr>
        <w:t>Opportunities</w:t>
      </w:r>
      <w:proofErr w:type="spellEnd"/>
      <w:r w:rsidRPr="004B6BDB">
        <w:rPr>
          <w:sz w:val="24"/>
        </w:rPr>
        <w:t xml:space="preserve"> &amp; </w:t>
      </w:r>
      <w:proofErr w:type="spellStart"/>
      <w:r w:rsidRPr="004B6BDB">
        <w:rPr>
          <w:sz w:val="24"/>
        </w:rPr>
        <w:t>Reference</w:t>
      </w:r>
      <w:proofErr w:type="spellEnd"/>
      <w:r w:rsidRPr="004B6BDB">
        <w:rPr>
          <w:sz w:val="24"/>
        </w:rPr>
        <w:t xml:space="preserve"> </w:t>
      </w:r>
      <w:proofErr w:type="spellStart"/>
      <w:r w:rsidRPr="004B6BDB">
        <w:rPr>
          <w:sz w:val="24"/>
        </w:rPr>
        <w:t>Architecture</w:t>
      </w:r>
      <w:proofErr w:type="spellEnd"/>
      <w:r w:rsidRPr="004B6BDB">
        <w:rPr>
          <w:sz w:val="24"/>
        </w:rPr>
        <w:t xml:space="preserve"> </w:t>
      </w:r>
      <w:proofErr w:type="spellStart"/>
      <w:r w:rsidRPr="004B6BDB">
        <w:rPr>
          <w:sz w:val="24"/>
        </w:rPr>
        <w:t>for</w:t>
      </w:r>
      <w:proofErr w:type="spellEnd"/>
      <w:r w:rsidRPr="004B6BDB">
        <w:rPr>
          <w:sz w:val="24"/>
        </w:rPr>
        <w:t xml:space="preserve"> </w:t>
      </w:r>
      <w:proofErr w:type="spellStart"/>
      <w:r w:rsidRPr="004B6BDB">
        <w:rPr>
          <w:sz w:val="24"/>
        </w:rPr>
        <w:t>Ecommerce</w:t>
      </w:r>
      <w:proofErr w:type="spellEnd"/>
      <w:r w:rsidR="0043018C">
        <w:rPr>
          <w:sz w:val="24"/>
        </w:rPr>
        <w:t xml:space="preserve">. </w:t>
      </w:r>
      <w:r w:rsidR="0043018C" w:rsidRPr="004B6BDB">
        <w:rPr>
          <w:sz w:val="24"/>
        </w:rPr>
        <w:t>2015</w:t>
      </w:r>
      <w:r w:rsidR="0043018C">
        <w:rPr>
          <w:sz w:val="24"/>
        </w:rPr>
        <w:t>.</w:t>
      </w:r>
    </w:p>
    <w:p w14:paraId="66625F3C" w14:textId="64299BA8" w:rsidR="00597286" w:rsidRDefault="00597286" w:rsidP="00E03939">
      <w:pPr>
        <w:pStyle w:val="ListParagraph"/>
        <w:numPr>
          <w:ilvl w:val="0"/>
          <w:numId w:val="1"/>
        </w:numPr>
        <w:tabs>
          <w:tab w:val="left" w:pos="649"/>
          <w:tab w:val="left" w:pos="650"/>
        </w:tabs>
        <w:rPr>
          <w:sz w:val="24"/>
        </w:rPr>
      </w:pPr>
      <w:r w:rsidRPr="00E03939">
        <w:rPr>
          <w:sz w:val="24"/>
        </w:rPr>
        <w:t xml:space="preserve">Kiskis, M. </w:t>
      </w:r>
      <w:proofErr w:type="spellStart"/>
      <w:r w:rsidRPr="00E03939">
        <w:rPr>
          <w:sz w:val="24"/>
        </w:rPr>
        <w:t>Entrepreneurship</w:t>
      </w:r>
      <w:proofErr w:type="spellEnd"/>
      <w:r w:rsidRPr="00E03939">
        <w:rPr>
          <w:sz w:val="24"/>
        </w:rPr>
        <w:t xml:space="preserve"> </w:t>
      </w:r>
      <w:proofErr w:type="spellStart"/>
      <w:r w:rsidRPr="00E03939">
        <w:rPr>
          <w:sz w:val="24"/>
        </w:rPr>
        <w:t>in</w:t>
      </w:r>
      <w:proofErr w:type="spellEnd"/>
      <w:r w:rsidRPr="00E03939">
        <w:rPr>
          <w:sz w:val="24"/>
        </w:rPr>
        <w:t xml:space="preserve"> </w:t>
      </w:r>
      <w:proofErr w:type="spellStart"/>
      <w:r w:rsidRPr="00E03939">
        <w:rPr>
          <w:sz w:val="24"/>
        </w:rPr>
        <w:t>Cyberspace</w:t>
      </w:r>
      <w:proofErr w:type="spellEnd"/>
      <w:r w:rsidRPr="00E03939">
        <w:rPr>
          <w:sz w:val="24"/>
        </w:rPr>
        <w:t xml:space="preserve">: </w:t>
      </w:r>
      <w:proofErr w:type="spellStart"/>
      <w:r w:rsidRPr="00E03939">
        <w:rPr>
          <w:sz w:val="24"/>
        </w:rPr>
        <w:t>What</w:t>
      </w:r>
      <w:proofErr w:type="spellEnd"/>
      <w:r w:rsidRPr="00E03939">
        <w:rPr>
          <w:sz w:val="24"/>
        </w:rPr>
        <w:t xml:space="preserve"> </w:t>
      </w:r>
      <w:proofErr w:type="spellStart"/>
      <w:r w:rsidRPr="00E03939">
        <w:rPr>
          <w:sz w:val="24"/>
        </w:rPr>
        <w:t>Do</w:t>
      </w:r>
      <w:proofErr w:type="spellEnd"/>
      <w:r w:rsidRPr="00E03939">
        <w:rPr>
          <w:sz w:val="24"/>
        </w:rPr>
        <w:t xml:space="preserve"> </w:t>
      </w:r>
      <w:proofErr w:type="spellStart"/>
      <w:r w:rsidRPr="00E03939">
        <w:rPr>
          <w:sz w:val="24"/>
        </w:rPr>
        <w:t>We</w:t>
      </w:r>
      <w:proofErr w:type="spellEnd"/>
      <w:r w:rsidRPr="00E03939">
        <w:rPr>
          <w:sz w:val="24"/>
        </w:rPr>
        <w:t xml:space="preserve"> </w:t>
      </w:r>
      <w:proofErr w:type="spellStart"/>
      <w:r w:rsidRPr="00E03939">
        <w:rPr>
          <w:sz w:val="24"/>
        </w:rPr>
        <w:t>Know</w:t>
      </w:r>
      <w:proofErr w:type="spellEnd"/>
      <w:r w:rsidRPr="00E03939">
        <w:rPr>
          <w:sz w:val="24"/>
        </w:rPr>
        <w:t>?</w:t>
      </w:r>
      <w:r w:rsidR="00E03939">
        <w:rPr>
          <w:sz w:val="24"/>
        </w:rPr>
        <w:t xml:space="preserve"> </w:t>
      </w:r>
      <w:r w:rsidR="00E03939" w:rsidRPr="00E03939">
        <w:rPr>
          <w:sz w:val="24"/>
        </w:rPr>
        <w:t>2011</w:t>
      </w:r>
      <w:r w:rsidR="00B717CE">
        <w:rPr>
          <w:sz w:val="24"/>
        </w:rPr>
        <w:t>.</w:t>
      </w:r>
    </w:p>
    <w:p w14:paraId="3E54C0C8" w14:textId="77777777" w:rsidR="00E03939" w:rsidRDefault="00E03939" w:rsidP="00E03939">
      <w:pPr>
        <w:pStyle w:val="ListParagraph"/>
        <w:numPr>
          <w:ilvl w:val="0"/>
          <w:numId w:val="1"/>
        </w:numPr>
        <w:tabs>
          <w:tab w:val="left" w:pos="649"/>
          <w:tab w:val="left" w:pos="650"/>
        </w:tabs>
        <w:rPr>
          <w:sz w:val="24"/>
        </w:rPr>
      </w:pPr>
      <w:r>
        <w:rPr>
          <w:sz w:val="24"/>
        </w:rPr>
        <w:t>Jasinevičius</w:t>
      </w:r>
      <w:r>
        <w:rPr>
          <w:spacing w:val="27"/>
          <w:sz w:val="24"/>
        </w:rPr>
        <w:t xml:space="preserve"> </w:t>
      </w:r>
      <w:r>
        <w:rPr>
          <w:sz w:val="24"/>
        </w:rPr>
        <w:t>R.,</w:t>
      </w:r>
      <w:r>
        <w:rPr>
          <w:spacing w:val="26"/>
          <w:sz w:val="24"/>
        </w:rPr>
        <w:t xml:space="preserve"> </w:t>
      </w:r>
      <w:r>
        <w:rPr>
          <w:sz w:val="24"/>
        </w:rPr>
        <w:t>Petrauskas</w:t>
      </w:r>
      <w:r>
        <w:rPr>
          <w:spacing w:val="26"/>
          <w:sz w:val="24"/>
        </w:rPr>
        <w:t xml:space="preserve"> </w:t>
      </w:r>
      <w:r>
        <w:rPr>
          <w:sz w:val="24"/>
        </w:rPr>
        <w:t>V.</w:t>
      </w:r>
      <w:r>
        <w:rPr>
          <w:spacing w:val="26"/>
          <w:sz w:val="24"/>
        </w:rPr>
        <w:t xml:space="preserve"> </w:t>
      </w:r>
      <w:r>
        <w:rPr>
          <w:sz w:val="24"/>
        </w:rPr>
        <w:t>Sprendimų</w:t>
      </w:r>
      <w:r>
        <w:rPr>
          <w:spacing w:val="26"/>
          <w:sz w:val="24"/>
        </w:rPr>
        <w:t xml:space="preserve"> </w:t>
      </w:r>
      <w:r>
        <w:rPr>
          <w:sz w:val="24"/>
        </w:rPr>
        <w:t>pagrindimo</w:t>
      </w:r>
      <w:r>
        <w:rPr>
          <w:spacing w:val="26"/>
          <w:sz w:val="24"/>
        </w:rPr>
        <w:t xml:space="preserve"> </w:t>
      </w:r>
      <w:r>
        <w:rPr>
          <w:sz w:val="24"/>
        </w:rPr>
        <w:t>kompiuterizavimas.</w:t>
      </w:r>
      <w:r>
        <w:rPr>
          <w:spacing w:val="26"/>
          <w:sz w:val="24"/>
        </w:rPr>
        <w:t xml:space="preserve"> </w:t>
      </w:r>
      <w:r>
        <w:rPr>
          <w:sz w:val="24"/>
        </w:rPr>
        <w:t>KTU</w:t>
      </w:r>
      <w:r>
        <w:rPr>
          <w:spacing w:val="26"/>
          <w:sz w:val="24"/>
        </w:rPr>
        <w:t xml:space="preserve"> </w:t>
      </w:r>
      <w:r>
        <w:rPr>
          <w:sz w:val="24"/>
        </w:rPr>
        <w:t>leidykla</w:t>
      </w:r>
    </w:p>
    <w:p w14:paraId="5474A095" w14:textId="77777777" w:rsidR="00E03939" w:rsidRDefault="00E03939" w:rsidP="00E03939">
      <w:pPr>
        <w:pStyle w:val="BodyText"/>
        <w:ind w:left="649" w:firstLine="0"/>
      </w:pPr>
      <w:r>
        <w:t>„Technologija“, 2011.</w:t>
      </w:r>
    </w:p>
    <w:p w14:paraId="348300B1" w14:textId="4CF9F74E" w:rsidR="007A7121" w:rsidRDefault="00BC1E3D" w:rsidP="00B6197A">
      <w:pPr>
        <w:pStyle w:val="BodyText"/>
        <w:ind w:left="649" w:firstLine="0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1B79F8B" wp14:editId="48ED26E5">
                <wp:simplePos x="0" y="0"/>
                <wp:positionH relativeFrom="page">
                  <wp:posOffset>3150235</wp:posOffset>
                </wp:positionH>
                <wp:positionV relativeFrom="paragraph">
                  <wp:posOffset>201295</wp:posOffset>
                </wp:positionV>
                <wp:extent cx="1981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3121"/>
                            <a:gd name="T2" fmla="+- 0 8082 49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B937" id="Freeform 2" o:spid="_x0000_s1026" style="position:absolute;margin-left:248.05pt;margin-top:15.85pt;width:15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sectPr w:rsidR="007A7121">
      <w:headerReference w:type="default" r:id="rId11"/>
      <w:footerReference w:type="default" r:id="rId12"/>
      <w:pgSz w:w="11910" w:h="16840"/>
      <w:pgMar w:top="1740" w:right="340" w:bottom="1460" w:left="1480" w:header="728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2E3E6" w14:textId="77777777" w:rsidR="002A0504" w:rsidRDefault="002A0504">
      <w:r>
        <w:separator/>
      </w:r>
    </w:p>
  </w:endnote>
  <w:endnote w:type="continuationSeparator" w:id="0">
    <w:p w14:paraId="54B74549" w14:textId="77777777" w:rsidR="002A0504" w:rsidRDefault="002A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C43AE" w14:textId="4DF072BD" w:rsidR="008E3F07" w:rsidRDefault="008E3F07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426B5FB3" wp14:editId="22F5E21F">
              <wp:simplePos x="0" y="0"/>
              <wp:positionH relativeFrom="page">
                <wp:posOffset>2764155</wp:posOffset>
              </wp:positionH>
              <wp:positionV relativeFrom="page">
                <wp:posOffset>9746615</wp:posOffset>
              </wp:positionV>
              <wp:extent cx="2752725" cy="3409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64D8D" w14:textId="77777777" w:rsidR="008E3F07" w:rsidRDefault="008E3F07">
                          <w:pPr>
                            <w:spacing w:before="11" w:line="252" w:lineRule="exact"/>
                            <w:ind w:left="54" w:right="54"/>
                            <w:jc w:val="center"/>
                          </w:pPr>
                          <w:r>
                            <w:t>L I E T U V O S A U D I T O R I Ų R Ū M A I</w:t>
                          </w:r>
                        </w:p>
                        <w:p w14:paraId="2CFA0C7D" w14:textId="77777777" w:rsidR="008E3F07" w:rsidRDefault="008E3F07">
                          <w:pPr>
                            <w:spacing w:line="252" w:lineRule="exact"/>
                            <w:ind w:left="54" w:right="53"/>
                            <w:jc w:val="center"/>
                          </w:pPr>
                          <w:r>
                            <w:t xml:space="preserve">Puslapis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A6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iš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B5F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7.65pt;margin-top:767.45pt;width:216.75pt;height:26.8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" filled="f" stroked="f">
              <v:textbox inset="0,0,0,0">
                <w:txbxContent>
                  <w:p w14:paraId="5EA64D8D" w14:textId="77777777" w:rsidR="008E3F07" w:rsidRDefault="008E3F07">
                    <w:pPr>
                      <w:spacing w:before="11" w:line="252" w:lineRule="exact"/>
                      <w:ind w:left="54" w:right="54"/>
                      <w:jc w:val="center"/>
                    </w:pPr>
                    <w:r>
                      <w:t>L I E T U V O S A U D I T O R I Ų R Ū M A I</w:t>
                    </w:r>
                  </w:p>
                  <w:p w14:paraId="2CFA0C7D" w14:textId="77777777" w:rsidR="008E3F07" w:rsidRDefault="008E3F07">
                    <w:pPr>
                      <w:spacing w:line="252" w:lineRule="exact"/>
                      <w:ind w:left="54" w:right="53"/>
                      <w:jc w:val="center"/>
                    </w:pPr>
                    <w:r>
                      <w:t xml:space="preserve">Puslapis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7A6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iš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1C3D0" w14:textId="77777777" w:rsidR="002A0504" w:rsidRDefault="002A0504">
      <w:r>
        <w:separator/>
      </w:r>
    </w:p>
  </w:footnote>
  <w:footnote w:type="continuationSeparator" w:id="0">
    <w:p w14:paraId="79543E9E" w14:textId="77777777" w:rsidR="002A0504" w:rsidRDefault="002A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74155" w14:textId="05914043" w:rsidR="008E3F07" w:rsidRDefault="008E3F07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1B52614C" wp14:editId="6270343F">
              <wp:simplePos x="0" y="0"/>
              <wp:positionH relativeFrom="page">
                <wp:posOffset>1520190</wp:posOffset>
              </wp:positionH>
              <wp:positionV relativeFrom="page">
                <wp:posOffset>448945</wp:posOffset>
              </wp:positionV>
              <wp:extent cx="5221605" cy="6781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160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B34DB" w14:textId="04FDAAEF" w:rsidR="008E3F07" w:rsidRDefault="008E3F07">
                          <w:pPr>
                            <w:spacing w:before="12" w:line="207" w:lineRule="exact"/>
                            <w:ind w:left="149" w:right="12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202</w:t>
                          </w:r>
                          <w:r w:rsidR="002805B7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METŲ</w:t>
                          </w:r>
                        </w:p>
                        <w:p w14:paraId="3F5777DF" w14:textId="77777777" w:rsidR="008E3F07" w:rsidRDefault="008E3F07">
                          <w:pPr>
                            <w:spacing w:line="206" w:lineRule="exact"/>
                            <w:ind w:left="149" w:right="12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K V A L I F I K A C I N I O A U D I T O R I A U S</w:t>
                          </w:r>
                        </w:p>
                        <w:p w14:paraId="199E7656" w14:textId="77777777" w:rsidR="008E3F07" w:rsidRDefault="008E3F07">
                          <w:pPr>
                            <w:spacing w:line="207" w:lineRule="exact"/>
                            <w:ind w:left="149" w:right="11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B E N D R O J O </w:t>
                          </w:r>
                          <w:r>
                            <w:rPr>
                              <w:sz w:val="18"/>
                            </w:rPr>
                            <w:t>E G Z A M I N O</w:t>
                          </w:r>
                        </w:p>
                        <w:p w14:paraId="6F2E904A" w14:textId="77777777" w:rsidR="008E3F07" w:rsidRDefault="008E3F07">
                          <w:pPr>
                            <w:spacing w:before="2" w:line="207" w:lineRule="exact"/>
                            <w:ind w:left="149" w:right="149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</w:t>
                          </w:r>
                          <w:r>
                            <w:rPr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</w:t>
                          </w:r>
                          <w:r>
                            <w:rPr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</w:t>
                          </w:r>
                          <w:r>
                            <w:rPr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</w:t>
                          </w:r>
                          <w:r>
                            <w:rPr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Ų</w:t>
                          </w:r>
                          <w:r>
                            <w:rPr>
                              <w:b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b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J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Ų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</w:t>
                          </w:r>
                          <w:r>
                            <w:rPr>
                              <w:b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</w:t>
                          </w:r>
                          <w:r>
                            <w:rPr>
                              <w:b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</w:t>
                          </w:r>
                          <w:r>
                            <w:rPr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b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Ų</w:t>
                          </w:r>
                          <w:r>
                            <w:rPr>
                              <w:b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>
                            <w:rPr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>
                            <w:rPr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</w:t>
                          </w:r>
                          <w:r>
                            <w:rPr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Ų</w:t>
                          </w:r>
                        </w:p>
                        <w:p w14:paraId="686258EC" w14:textId="77777777" w:rsidR="008E3F07" w:rsidRDefault="008E3F07">
                          <w:pPr>
                            <w:spacing w:line="207" w:lineRule="exact"/>
                            <w:ind w:left="149" w:right="12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 R O G R A M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261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7pt;margin-top:35.35pt;width:411.15pt;height:53.4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" filled="f" stroked="f">
              <v:textbox inset="0,0,0,0">
                <w:txbxContent>
                  <w:p w14:paraId="29EB34DB" w14:textId="04FDAAEF" w:rsidR="008E3F07" w:rsidRDefault="008E3F07">
                    <w:pPr>
                      <w:spacing w:before="12" w:line="207" w:lineRule="exact"/>
                      <w:ind w:left="149" w:right="12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202</w:t>
                    </w:r>
                    <w:r w:rsidR="002805B7">
                      <w:rPr>
                        <w:b/>
                        <w:sz w:val="18"/>
                      </w:rPr>
                      <w:t>4</w:t>
                    </w:r>
                    <w:r>
                      <w:rPr>
                        <w:b/>
                        <w:sz w:val="18"/>
                      </w:rPr>
                      <w:t xml:space="preserve"> METŲ</w:t>
                    </w:r>
                  </w:p>
                  <w:p w14:paraId="3F5777DF" w14:textId="77777777" w:rsidR="008E3F07" w:rsidRDefault="008E3F07">
                    <w:pPr>
                      <w:spacing w:line="206" w:lineRule="exact"/>
                      <w:ind w:left="149" w:right="12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 V A L I F I K A C I N I O A U D I T O R I A U S</w:t>
                    </w:r>
                  </w:p>
                  <w:p w14:paraId="199E7656" w14:textId="77777777" w:rsidR="008E3F07" w:rsidRDefault="008E3F07">
                    <w:pPr>
                      <w:spacing w:line="207" w:lineRule="exact"/>
                      <w:ind w:left="149" w:right="119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B E N D R O J O </w:t>
                    </w:r>
                    <w:r>
                      <w:rPr>
                        <w:sz w:val="18"/>
                      </w:rPr>
                      <w:t>E G Z A M I N O</w:t>
                    </w:r>
                  </w:p>
                  <w:p w14:paraId="6F2E904A" w14:textId="77777777" w:rsidR="008E3F07" w:rsidRDefault="008E3F07">
                    <w:pPr>
                      <w:spacing w:before="2" w:line="207" w:lineRule="exact"/>
                      <w:ind w:left="149" w:right="14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</w:t>
                    </w:r>
                    <w:r>
                      <w:rPr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</w:t>
                    </w:r>
                    <w:r>
                      <w:rPr>
                        <w:b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</w:t>
                    </w:r>
                    <w:r>
                      <w:rPr>
                        <w:b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Ų</w:t>
                    </w:r>
                    <w:r>
                      <w:rPr>
                        <w:b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</w:t>
                    </w:r>
                    <w:r>
                      <w:rPr>
                        <w:b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J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Ų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</w:t>
                    </w:r>
                    <w:r>
                      <w:rPr>
                        <w:b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</w:t>
                    </w:r>
                    <w:r>
                      <w:rPr>
                        <w:b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Ų</w:t>
                    </w:r>
                    <w:r>
                      <w:rPr>
                        <w:b/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</w:t>
                    </w:r>
                    <w:r>
                      <w:rPr>
                        <w:b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Ų</w:t>
                    </w:r>
                  </w:p>
                  <w:p w14:paraId="686258EC" w14:textId="77777777" w:rsidR="008E3F07" w:rsidRDefault="008E3F07">
                    <w:pPr>
                      <w:spacing w:line="207" w:lineRule="exact"/>
                      <w:ind w:left="149" w:right="12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 R O G R A M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22084B"/>
    <w:multiLevelType w:val="multilevel"/>
    <w:tmpl w:val="73BC6292"/>
    <w:lvl w:ilvl="0">
      <w:start w:val="1"/>
      <w:numFmt w:val="decimal"/>
      <w:lvlText w:val="%1."/>
      <w:lvlJc w:val="left"/>
      <w:pPr>
        <w:ind w:left="649" w:hanging="42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1">
      <w:numFmt w:val="bullet"/>
      <w:lvlText w:val="•"/>
      <w:lvlJc w:val="left"/>
      <w:pPr>
        <w:ind w:left="1584" w:hanging="428"/>
      </w:pPr>
      <w:rPr>
        <w:rFonts w:hint="default"/>
        <w:lang w:val="lt-LT" w:eastAsia="en-US" w:bidi="ar-SA"/>
      </w:rPr>
    </w:lvl>
    <w:lvl w:ilvl="2">
      <w:numFmt w:val="bullet"/>
      <w:lvlText w:val="•"/>
      <w:lvlJc w:val="left"/>
      <w:pPr>
        <w:ind w:left="2529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7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18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63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07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52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97" w:hanging="428"/>
      </w:pPr>
      <w:rPr>
        <w:rFonts w:hint="default"/>
        <w:lang w:val="lt-LT" w:eastAsia="en-US" w:bidi="ar-SA"/>
      </w:rPr>
    </w:lvl>
  </w:abstractNum>
  <w:abstractNum w:abstractNumId="2" w15:restartNumberingAfterBreak="0">
    <w:nsid w:val="17D32737"/>
    <w:multiLevelType w:val="hybridMultilevel"/>
    <w:tmpl w:val="4D2615FC"/>
    <w:lvl w:ilvl="0" w:tplc="4C32B240">
      <w:start w:val="1"/>
      <w:numFmt w:val="decimal"/>
      <w:lvlText w:val="%1."/>
      <w:lvlJc w:val="left"/>
      <w:pPr>
        <w:ind w:left="1148" w:hanging="42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5F8C4598"/>
    <w:multiLevelType w:val="hybridMultilevel"/>
    <w:tmpl w:val="73BC6292"/>
    <w:lvl w:ilvl="0" w:tplc="4C32B240">
      <w:start w:val="1"/>
      <w:numFmt w:val="decimal"/>
      <w:lvlText w:val="%1."/>
      <w:lvlJc w:val="left"/>
      <w:pPr>
        <w:ind w:left="649" w:hanging="42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1" w:tplc="D7F44BB8">
      <w:numFmt w:val="bullet"/>
      <w:lvlText w:val="•"/>
      <w:lvlJc w:val="left"/>
      <w:pPr>
        <w:ind w:left="1584" w:hanging="428"/>
      </w:pPr>
      <w:rPr>
        <w:rFonts w:hint="default"/>
        <w:lang w:val="lt-LT" w:eastAsia="en-US" w:bidi="ar-SA"/>
      </w:rPr>
    </w:lvl>
    <w:lvl w:ilvl="2" w:tplc="45100BD0">
      <w:numFmt w:val="bullet"/>
      <w:lvlText w:val="•"/>
      <w:lvlJc w:val="left"/>
      <w:pPr>
        <w:ind w:left="2529" w:hanging="428"/>
      </w:pPr>
      <w:rPr>
        <w:rFonts w:hint="default"/>
        <w:lang w:val="lt-LT" w:eastAsia="en-US" w:bidi="ar-SA"/>
      </w:rPr>
    </w:lvl>
    <w:lvl w:ilvl="3" w:tplc="AEA8D7E6">
      <w:numFmt w:val="bullet"/>
      <w:lvlText w:val="•"/>
      <w:lvlJc w:val="left"/>
      <w:pPr>
        <w:ind w:left="3473" w:hanging="428"/>
      </w:pPr>
      <w:rPr>
        <w:rFonts w:hint="default"/>
        <w:lang w:val="lt-LT" w:eastAsia="en-US" w:bidi="ar-SA"/>
      </w:rPr>
    </w:lvl>
    <w:lvl w:ilvl="4" w:tplc="2F6CC752">
      <w:numFmt w:val="bullet"/>
      <w:lvlText w:val="•"/>
      <w:lvlJc w:val="left"/>
      <w:pPr>
        <w:ind w:left="4418" w:hanging="428"/>
      </w:pPr>
      <w:rPr>
        <w:rFonts w:hint="default"/>
        <w:lang w:val="lt-LT" w:eastAsia="en-US" w:bidi="ar-SA"/>
      </w:rPr>
    </w:lvl>
    <w:lvl w:ilvl="5" w:tplc="452AE2DE">
      <w:numFmt w:val="bullet"/>
      <w:lvlText w:val="•"/>
      <w:lvlJc w:val="left"/>
      <w:pPr>
        <w:ind w:left="5363" w:hanging="428"/>
      </w:pPr>
      <w:rPr>
        <w:rFonts w:hint="default"/>
        <w:lang w:val="lt-LT" w:eastAsia="en-US" w:bidi="ar-SA"/>
      </w:rPr>
    </w:lvl>
    <w:lvl w:ilvl="6" w:tplc="24844B5C">
      <w:numFmt w:val="bullet"/>
      <w:lvlText w:val="•"/>
      <w:lvlJc w:val="left"/>
      <w:pPr>
        <w:ind w:left="6307" w:hanging="428"/>
      </w:pPr>
      <w:rPr>
        <w:rFonts w:hint="default"/>
        <w:lang w:val="lt-LT" w:eastAsia="en-US" w:bidi="ar-SA"/>
      </w:rPr>
    </w:lvl>
    <w:lvl w:ilvl="7" w:tplc="861695EA">
      <w:numFmt w:val="bullet"/>
      <w:lvlText w:val="•"/>
      <w:lvlJc w:val="left"/>
      <w:pPr>
        <w:ind w:left="7252" w:hanging="428"/>
      </w:pPr>
      <w:rPr>
        <w:rFonts w:hint="default"/>
        <w:lang w:val="lt-LT" w:eastAsia="en-US" w:bidi="ar-SA"/>
      </w:rPr>
    </w:lvl>
    <w:lvl w:ilvl="8" w:tplc="CE263E0E">
      <w:numFmt w:val="bullet"/>
      <w:lvlText w:val="•"/>
      <w:lvlJc w:val="left"/>
      <w:pPr>
        <w:ind w:left="8197" w:hanging="428"/>
      </w:pPr>
      <w:rPr>
        <w:rFonts w:hint="default"/>
        <w:lang w:val="lt-LT" w:eastAsia="en-US" w:bidi="ar-SA"/>
      </w:rPr>
    </w:lvl>
  </w:abstractNum>
  <w:abstractNum w:abstractNumId="4" w15:restartNumberingAfterBreak="0">
    <w:nsid w:val="6C4A2362"/>
    <w:multiLevelType w:val="hybridMultilevel"/>
    <w:tmpl w:val="63147C1A"/>
    <w:lvl w:ilvl="0" w:tplc="8E8AC040">
      <w:start w:val="1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t-LT" w:eastAsia="en-US" w:bidi="ar-SA"/>
      </w:rPr>
    </w:lvl>
    <w:lvl w:ilvl="1" w:tplc="FFC4AEC0">
      <w:numFmt w:val="bullet"/>
      <w:lvlText w:val="•"/>
      <w:lvlJc w:val="left"/>
      <w:pPr>
        <w:ind w:left="1584" w:hanging="428"/>
      </w:pPr>
      <w:rPr>
        <w:rFonts w:hint="default"/>
        <w:lang w:val="lt-LT" w:eastAsia="en-US" w:bidi="ar-SA"/>
      </w:rPr>
    </w:lvl>
    <w:lvl w:ilvl="2" w:tplc="6B261DF0">
      <w:numFmt w:val="bullet"/>
      <w:lvlText w:val="•"/>
      <w:lvlJc w:val="left"/>
      <w:pPr>
        <w:ind w:left="2529" w:hanging="428"/>
      </w:pPr>
      <w:rPr>
        <w:rFonts w:hint="default"/>
        <w:lang w:val="lt-LT" w:eastAsia="en-US" w:bidi="ar-SA"/>
      </w:rPr>
    </w:lvl>
    <w:lvl w:ilvl="3" w:tplc="EC6682B6">
      <w:numFmt w:val="bullet"/>
      <w:lvlText w:val="•"/>
      <w:lvlJc w:val="left"/>
      <w:pPr>
        <w:ind w:left="3473" w:hanging="428"/>
      </w:pPr>
      <w:rPr>
        <w:rFonts w:hint="default"/>
        <w:lang w:val="lt-LT" w:eastAsia="en-US" w:bidi="ar-SA"/>
      </w:rPr>
    </w:lvl>
    <w:lvl w:ilvl="4" w:tplc="03AC2EC6">
      <w:numFmt w:val="bullet"/>
      <w:lvlText w:val="•"/>
      <w:lvlJc w:val="left"/>
      <w:pPr>
        <w:ind w:left="4418" w:hanging="428"/>
      </w:pPr>
      <w:rPr>
        <w:rFonts w:hint="default"/>
        <w:lang w:val="lt-LT" w:eastAsia="en-US" w:bidi="ar-SA"/>
      </w:rPr>
    </w:lvl>
    <w:lvl w:ilvl="5" w:tplc="BD223F86">
      <w:numFmt w:val="bullet"/>
      <w:lvlText w:val="•"/>
      <w:lvlJc w:val="left"/>
      <w:pPr>
        <w:ind w:left="5363" w:hanging="428"/>
      </w:pPr>
      <w:rPr>
        <w:rFonts w:hint="default"/>
        <w:lang w:val="lt-LT" w:eastAsia="en-US" w:bidi="ar-SA"/>
      </w:rPr>
    </w:lvl>
    <w:lvl w:ilvl="6" w:tplc="809A38BE">
      <w:numFmt w:val="bullet"/>
      <w:lvlText w:val="•"/>
      <w:lvlJc w:val="left"/>
      <w:pPr>
        <w:ind w:left="6307" w:hanging="428"/>
      </w:pPr>
      <w:rPr>
        <w:rFonts w:hint="default"/>
        <w:lang w:val="lt-LT" w:eastAsia="en-US" w:bidi="ar-SA"/>
      </w:rPr>
    </w:lvl>
    <w:lvl w:ilvl="7" w:tplc="2B48E5F8">
      <w:numFmt w:val="bullet"/>
      <w:lvlText w:val="•"/>
      <w:lvlJc w:val="left"/>
      <w:pPr>
        <w:ind w:left="7252" w:hanging="428"/>
      </w:pPr>
      <w:rPr>
        <w:rFonts w:hint="default"/>
        <w:lang w:val="lt-LT" w:eastAsia="en-US" w:bidi="ar-SA"/>
      </w:rPr>
    </w:lvl>
    <w:lvl w:ilvl="8" w:tplc="03900C1A">
      <w:numFmt w:val="bullet"/>
      <w:lvlText w:val="•"/>
      <w:lvlJc w:val="left"/>
      <w:pPr>
        <w:ind w:left="8197" w:hanging="428"/>
      </w:pPr>
      <w:rPr>
        <w:rFonts w:hint="default"/>
        <w:lang w:val="lt-LT" w:eastAsia="en-US" w:bidi="ar-SA"/>
      </w:rPr>
    </w:lvl>
  </w:abstractNum>
  <w:abstractNum w:abstractNumId="5" w15:restartNumberingAfterBreak="0">
    <w:nsid w:val="792D063B"/>
    <w:multiLevelType w:val="multilevel"/>
    <w:tmpl w:val="6DE09652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49" w:hanging="60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240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503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767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031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295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58" w:hanging="600"/>
      </w:pPr>
      <w:rPr>
        <w:rFonts w:hint="default"/>
        <w:lang w:val="lt-LT" w:eastAsia="en-US" w:bidi="ar-SA"/>
      </w:rPr>
    </w:lvl>
  </w:abstractNum>
  <w:num w:numId="1" w16cid:durableId="1557351617">
    <w:abstractNumId w:val="4"/>
  </w:num>
  <w:num w:numId="2" w16cid:durableId="2103986111">
    <w:abstractNumId w:val="3"/>
  </w:num>
  <w:num w:numId="3" w16cid:durableId="1785074060">
    <w:abstractNumId w:val="5"/>
  </w:num>
  <w:num w:numId="4" w16cid:durableId="1403915910">
    <w:abstractNumId w:val="1"/>
  </w:num>
  <w:num w:numId="5" w16cid:durableId="1238519702">
    <w:abstractNumId w:val="2"/>
  </w:num>
  <w:num w:numId="6" w16cid:durableId="7425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21"/>
    <w:rsid w:val="00031FBB"/>
    <w:rsid w:val="00053FB2"/>
    <w:rsid w:val="0008762C"/>
    <w:rsid w:val="00092170"/>
    <w:rsid w:val="00097C0C"/>
    <w:rsid w:val="000F7946"/>
    <w:rsid w:val="00170730"/>
    <w:rsid w:val="001B2503"/>
    <w:rsid w:val="001C1D6C"/>
    <w:rsid w:val="002805B7"/>
    <w:rsid w:val="002867DD"/>
    <w:rsid w:val="002A0504"/>
    <w:rsid w:val="002A611D"/>
    <w:rsid w:val="002E40D4"/>
    <w:rsid w:val="002F79A6"/>
    <w:rsid w:val="00326D18"/>
    <w:rsid w:val="00341F17"/>
    <w:rsid w:val="003878AA"/>
    <w:rsid w:val="003C4614"/>
    <w:rsid w:val="0043018C"/>
    <w:rsid w:val="004345D3"/>
    <w:rsid w:val="004854DB"/>
    <w:rsid w:val="004A0970"/>
    <w:rsid w:val="004B6BDB"/>
    <w:rsid w:val="00597286"/>
    <w:rsid w:val="006203CD"/>
    <w:rsid w:val="006222C3"/>
    <w:rsid w:val="00637865"/>
    <w:rsid w:val="00665045"/>
    <w:rsid w:val="006912B7"/>
    <w:rsid w:val="006E1762"/>
    <w:rsid w:val="006F628A"/>
    <w:rsid w:val="00744AB2"/>
    <w:rsid w:val="00767AFE"/>
    <w:rsid w:val="00770449"/>
    <w:rsid w:val="007A7121"/>
    <w:rsid w:val="007B2580"/>
    <w:rsid w:val="007C4173"/>
    <w:rsid w:val="007F7AC1"/>
    <w:rsid w:val="008326D0"/>
    <w:rsid w:val="00844C08"/>
    <w:rsid w:val="0085305B"/>
    <w:rsid w:val="008551F8"/>
    <w:rsid w:val="008A0D75"/>
    <w:rsid w:val="008E3F07"/>
    <w:rsid w:val="00933C06"/>
    <w:rsid w:val="009D2EC3"/>
    <w:rsid w:val="00A32E96"/>
    <w:rsid w:val="00A33509"/>
    <w:rsid w:val="00A66E50"/>
    <w:rsid w:val="00A678ED"/>
    <w:rsid w:val="00AA7D5F"/>
    <w:rsid w:val="00AC20EC"/>
    <w:rsid w:val="00AF1D4A"/>
    <w:rsid w:val="00B368F9"/>
    <w:rsid w:val="00B6197A"/>
    <w:rsid w:val="00B630BC"/>
    <w:rsid w:val="00B717CE"/>
    <w:rsid w:val="00B76D06"/>
    <w:rsid w:val="00BC1E3D"/>
    <w:rsid w:val="00BD799D"/>
    <w:rsid w:val="00C1030C"/>
    <w:rsid w:val="00CF0EAA"/>
    <w:rsid w:val="00D029C2"/>
    <w:rsid w:val="00D17A69"/>
    <w:rsid w:val="00D5165C"/>
    <w:rsid w:val="00DF3301"/>
    <w:rsid w:val="00E03939"/>
    <w:rsid w:val="00E0580A"/>
    <w:rsid w:val="00E8251F"/>
    <w:rsid w:val="00EC064A"/>
    <w:rsid w:val="00F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69420D"/>
  <w15:docId w15:val="{94D5A38B-0744-4D33-9146-E73EBC3A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ind w:left="462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2" w:hanging="4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2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3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09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33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09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basedOn w:val="DefaultParagraphFont"/>
    <w:uiPriority w:val="99"/>
    <w:semiHidden/>
    <w:unhideWhenUsed/>
    <w:rsid w:val="001C1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-lex.europa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tar.l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bis.lt/owalnbn/nbi.bp_www2.FromList?p_pg=1&amp;p_qid=64&amp;p_sch=nbi&amp;p_lan=lt&amp;p_time=040629083313&amp;p_action=1&amp;p_sbiids&amp;p_rectype=0&amp;p_sbiid=6086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ca.org/COBIT/Pages/COBIT-5-lithuania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Kaukas</dc:creator>
  <cp:lastModifiedBy>User</cp:lastModifiedBy>
  <cp:revision>4</cp:revision>
  <dcterms:created xsi:type="dcterms:W3CDTF">2024-04-17T08:05:00Z</dcterms:created>
  <dcterms:modified xsi:type="dcterms:W3CDTF">2024-04-23T09:18:00Z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2022-04-06T00:00:00Z</vt:filetime>
  </property>
</Properties>
</file>