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BF7CED" w14:textId="77777777" w:rsidR="000B3133" w:rsidRDefault="000B3133" w:rsidP="00275279"/>
    <w:p w14:paraId="61D06730" w14:textId="77777777" w:rsidR="000B3133" w:rsidRDefault="000B3133" w:rsidP="00275279"/>
    <w:p w14:paraId="063E20F0" w14:textId="39288057" w:rsidR="00275279" w:rsidRPr="000B3133" w:rsidRDefault="00275279" w:rsidP="00275279">
      <w:pPr>
        <w:rPr>
          <w:sz w:val="24"/>
          <w:szCs w:val="24"/>
        </w:rPr>
      </w:pPr>
      <w:r w:rsidRPr="000B3133">
        <w:rPr>
          <w:sz w:val="24"/>
          <w:szCs w:val="24"/>
        </w:rPr>
        <w:t>Dėl apgyvendinimo “Gabijoje” konferencijos dalyviams:</w:t>
      </w:r>
    </w:p>
    <w:p w14:paraId="18824439" w14:textId="77777777" w:rsidR="00275279" w:rsidRPr="00275279" w:rsidRDefault="00275279" w:rsidP="00275279"/>
    <w:p w14:paraId="587FF88D" w14:textId="77777777" w:rsidR="00275279" w:rsidRPr="000B3133" w:rsidRDefault="00275279" w:rsidP="00275279">
      <w:pPr>
        <w:rPr>
          <w:rFonts w:asciiTheme="minorHAnsi" w:hAnsiTheme="minorHAnsi" w:cstheme="minorHAnsi"/>
        </w:rPr>
      </w:pPr>
    </w:p>
    <w:p w14:paraId="406F1BC1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sz w:val="24"/>
          <w:szCs w:val="24"/>
        </w:rPr>
        <w:t>Svečiai turėtų kreiptis tiesiogiai ir paminėti, jog dalyvaus LAR konferencijoje.</w:t>
      </w:r>
    </w:p>
    <w:p w14:paraId="01888F7D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sz w:val="24"/>
          <w:szCs w:val="24"/>
        </w:rPr>
        <w:t xml:space="preserve">Kontaktai rezervacijoms atlikti: </w:t>
      </w:r>
      <w:hyperlink r:id="rId4" w:history="1">
        <w:r w:rsidRPr="000B3133">
          <w:rPr>
            <w:rStyle w:val="Hyperlink"/>
            <w:rFonts w:asciiTheme="minorHAnsi" w:hAnsiTheme="minorHAnsi" w:cstheme="minorHAnsi"/>
            <w:sz w:val="24"/>
            <w:szCs w:val="24"/>
          </w:rPr>
          <w:t>info@gabija.lt</w:t>
        </w:r>
      </w:hyperlink>
      <w:r w:rsidRPr="000B3133">
        <w:rPr>
          <w:rFonts w:asciiTheme="minorHAnsi" w:hAnsiTheme="minorHAnsi" w:cstheme="minorHAnsi"/>
          <w:sz w:val="24"/>
          <w:szCs w:val="24"/>
        </w:rPr>
        <w:t>, +370 699 95973.</w:t>
      </w:r>
    </w:p>
    <w:p w14:paraId="6EF54FC0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401726F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sz w:val="24"/>
          <w:szCs w:val="24"/>
        </w:rPr>
        <w:t>Vienvietis numeris: 80 €/para + kurortinis mokestis.</w:t>
      </w:r>
    </w:p>
    <w:p w14:paraId="568FF11A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sz w:val="24"/>
          <w:szCs w:val="24"/>
        </w:rPr>
        <w:t>Dvivietis numeris: 90 €/para + kurortinis mokestis.</w:t>
      </w:r>
    </w:p>
    <w:p w14:paraId="6B21580C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sz w:val="24"/>
          <w:szCs w:val="24"/>
        </w:rPr>
        <w:t>Standartinis numeris su balkonu: 99 €/para + kurortinis mokestis.</w:t>
      </w:r>
    </w:p>
    <w:p w14:paraId="793BA9E2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0F1481A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sz w:val="24"/>
          <w:szCs w:val="24"/>
        </w:rPr>
        <w:t>Aukštesnėms kategorijoms taikoma 10 proc. nuolaida.</w:t>
      </w:r>
    </w:p>
    <w:p w14:paraId="4367D0CE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0C253FF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sz w:val="24"/>
          <w:szCs w:val="24"/>
        </w:rPr>
        <w:t>Į kambario kainą įskaičiuoti pusryčiai (08:00 – 11:30 val.) bei apsilankymai viešbučio SPA centre.</w:t>
      </w:r>
    </w:p>
    <w:p w14:paraId="3A1CFE75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55A976A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6F7254" w14:textId="77777777" w:rsidR="00275279" w:rsidRPr="000B3133" w:rsidRDefault="00275279" w:rsidP="000B3133">
      <w:pPr>
        <w:jc w:val="both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0B3133">
        <w:rPr>
          <w:rFonts w:asciiTheme="minorHAnsi" w:hAnsiTheme="minorHAnsi" w:cstheme="minorHAnsi"/>
          <w:b/>
          <w:bCs/>
          <w:i/>
          <w:iCs/>
          <w:sz w:val="24"/>
          <w:szCs w:val="24"/>
        </w:rPr>
        <w:t>SPA centro darbo laikas darbo dienomis – nuo sekmadienio iki penktadienio:</w:t>
      </w:r>
    </w:p>
    <w:p w14:paraId="718202E3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b/>
          <w:bCs/>
          <w:sz w:val="24"/>
          <w:szCs w:val="24"/>
        </w:rPr>
        <w:t>08:00 - 16:00</w:t>
      </w:r>
      <w:r w:rsidRPr="000B3133">
        <w:rPr>
          <w:rFonts w:asciiTheme="minorHAnsi" w:hAnsiTheme="minorHAnsi" w:cstheme="minorHAnsi"/>
          <w:sz w:val="24"/>
          <w:szCs w:val="24"/>
        </w:rPr>
        <w:t xml:space="preserve"> – Baseinas, sūkurinė vonia ir sporto salė</w:t>
      </w:r>
    </w:p>
    <w:p w14:paraId="23B5C0C4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b/>
          <w:bCs/>
          <w:sz w:val="24"/>
          <w:szCs w:val="24"/>
        </w:rPr>
        <w:t>17:00 - 21:00</w:t>
      </w:r>
      <w:r w:rsidRPr="000B3133">
        <w:rPr>
          <w:rFonts w:asciiTheme="minorHAnsi" w:hAnsiTheme="minorHAnsi" w:cstheme="minorHAnsi"/>
          <w:sz w:val="24"/>
          <w:szCs w:val="24"/>
        </w:rPr>
        <w:t xml:space="preserve"> – Baseinas, sūkurinė vonia, turkiška garinė pirtis, sauna ir sporto salė </w:t>
      </w:r>
      <w:r w:rsidRPr="000B3133">
        <w:rPr>
          <w:rFonts w:asciiTheme="minorHAnsi" w:hAnsiTheme="minorHAnsi" w:cstheme="minorHAnsi"/>
          <w:b/>
          <w:bCs/>
          <w:i/>
          <w:iCs/>
          <w:sz w:val="24"/>
          <w:szCs w:val="24"/>
        </w:rPr>
        <w:t>(pirtys veikia 18:00 – 21:00)</w:t>
      </w:r>
    </w:p>
    <w:p w14:paraId="0EB0F440" w14:textId="77777777" w:rsidR="00275279" w:rsidRPr="000B3133" w:rsidRDefault="00275279" w:rsidP="000B3133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0B3133">
        <w:rPr>
          <w:rFonts w:asciiTheme="minorHAnsi" w:hAnsiTheme="minorHAnsi" w:cstheme="minorHAnsi"/>
          <w:i/>
          <w:iCs/>
          <w:sz w:val="24"/>
          <w:szCs w:val="24"/>
        </w:rPr>
        <w:t>*Kiekvieną pirmadienį SPA centras nedirba laiku nuo 14:00 val. iki 17:00 val.</w:t>
      </w:r>
    </w:p>
    <w:p w14:paraId="3596F4F2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B3FBC81" w14:textId="77777777" w:rsidR="00275279" w:rsidRPr="000B3133" w:rsidRDefault="00275279" w:rsidP="000B3133">
      <w:pPr>
        <w:jc w:val="both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0B3133">
        <w:rPr>
          <w:rFonts w:asciiTheme="minorHAnsi" w:hAnsiTheme="minorHAnsi" w:cstheme="minorHAnsi"/>
          <w:b/>
          <w:bCs/>
          <w:i/>
          <w:iCs/>
          <w:sz w:val="24"/>
          <w:szCs w:val="24"/>
        </w:rPr>
        <w:t>SPA centro darbo laikas penktadieniais ir šeštadieniais:</w:t>
      </w:r>
    </w:p>
    <w:p w14:paraId="572FA3D6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b/>
          <w:bCs/>
          <w:sz w:val="24"/>
          <w:szCs w:val="24"/>
        </w:rPr>
        <w:t>08:00 – 16:00</w:t>
      </w:r>
      <w:r w:rsidRPr="000B3133">
        <w:rPr>
          <w:rFonts w:asciiTheme="minorHAnsi" w:hAnsiTheme="minorHAnsi" w:cstheme="minorHAnsi"/>
          <w:sz w:val="24"/>
          <w:szCs w:val="24"/>
        </w:rPr>
        <w:t xml:space="preserve"> – Baseinas, sūkurinė vonia ir sporto salė</w:t>
      </w:r>
    </w:p>
    <w:p w14:paraId="59AD3610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b/>
          <w:bCs/>
          <w:sz w:val="24"/>
          <w:szCs w:val="24"/>
        </w:rPr>
        <w:t>17:00 – 22:00</w:t>
      </w:r>
      <w:r w:rsidRPr="000B3133">
        <w:rPr>
          <w:rFonts w:asciiTheme="minorHAnsi" w:hAnsiTheme="minorHAnsi" w:cstheme="minorHAnsi"/>
          <w:sz w:val="24"/>
          <w:szCs w:val="24"/>
        </w:rPr>
        <w:t xml:space="preserve"> – Baseinas, sūkurinė vonia, turkiška garinė pirtis, sauna ir sporto salė.</w:t>
      </w:r>
    </w:p>
    <w:p w14:paraId="64FFDE2D" w14:textId="77777777" w:rsidR="00275279" w:rsidRPr="000B3133" w:rsidRDefault="00275279" w:rsidP="000B3133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0B3133">
        <w:rPr>
          <w:rFonts w:asciiTheme="minorHAnsi" w:hAnsiTheme="minorHAnsi" w:cstheme="minorHAnsi"/>
          <w:i/>
          <w:iCs/>
          <w:sz w:val="24"/>
          <w:szCs w:val="24"/>
        </w:rPr>
        <w:t>* SPA darbo laikas gali būti keičiamas administracijos sprendimu.</w:t>
      </w:r>
    </w:p>
    <w:p w14:paraId="46FB406F" w14:textId="77777777" w:rsidR="00275279" w:rsidRPr="000B3133" w:rsidRDefault="00275279" w:rsidP="000B3133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0B3133">
        <w:rPr>
          <w:rFonts w:asciiTheme="minorHAnsi" w:hAnsiTheme="minorHAnsi" w:cstheme="minorHAnsi"/>
          <w:i/>
          <w:iCs/>
          <w:sz w:val="24"/>
          <w:szCs w:val="24"/>
        </w:rPr>
        <w:t>* Esant poreikiui, svečiai kambarines ir SPA šlepetes prašomi atsivežti patiems.</w:t>
      </w:r>
    </w:p>
    <w:p w14:paraId="2FE3C53B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123948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sz w:val="24"/>
          <w:szCs w:val="24"/>
        </w:rPr>
        <w:t>Įsiregistravimas prasideda nuo 15:00 val., išsiregistravimas iki 12:00 val.</w:t>
      </w:r>
    </w:p>
    <w:p w14:paraId="662C589E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E50A0F4" w14:textId="77777777" w:rsidR="00275279" w:rsidRPr="000B3133" w:rsidRDefault="00275279" w:rsidP="000B3133">
      <w:pPr>
        <w:jc w:val="both"/>
        <w:rPr>
          <w:rFonts w:asciiTheme="minorHAnsi" w:hAnsiTheme="minorHAnsi" w:cstheme="minorHAnsi"/>
          <w:sz w:val="24"/>
          <w:szCs w:val="24"/>
        </w:rPr>
      </w:pPr>
      <w:r w:rsidRPr="000B3133">
        <w:rPr>
          <w:rFonts w:asciiTheme="minorHAnsi" w:hAnsiTheme="minorHAnsi" w:cstheme="minorHAnsi"/>
          <w:sz w:val="24"/>
          <w:szCs w:val="24"/>
        </w:rPr>
        <w:t>Parkavimo kaina nuo gegužės 15 d. iki rugsėjo 15 d. – 10 €/dienai (vietų skaičius ribotas, reikalinga išankstinė rezervacija).</w:t>
      </w:r>
    </w:p>
    <w:p w14:paraId="554D5B08" w14:textId="77777777" w:rsidR="004E6A72" w:rsidRPr="000B3133" w:rsidRDefault="004E6A72" w:rsidP="000B3133">
      <w:pPr>
        <w:jc w:val="both"/>
        <w:rPr>
          <w:rFonts w:asciiTheme="minorHAnsi" w:hAnsiTheme="minorHAnsi" w:cstheme="minorHAnsi"/>
          <w:sz w:val="24"/>
          <w:szCs w:val="24"/>
        </w:rPr>
      </w:pPr>
    </w:p>
    <w:sectPr w:rsidR="004E6A72" w:rsidRPr="000B3133" w:rsidSect="00824A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79"/>
    <w:rsid w:val="000B3133"/>
    <w:rsid w:val="00275279"/>
    <w:rsid w:val="003B54EA"/>
    <w:rsid w:val="003B72DB"/>
    <w:rsid w:val="004E6A72"/>
    <w:rsid w:val="00795F14"/>
    <w:rsid w:val="00824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61E93"/>
  <w15:chartTrackingRefBased/>
  <w15:docId w15:val="{933986B7-5BAC-4DAB-AB00-67014FD07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279"/>
    <w:pPr>
      <w:spacing w:after="0" w:line="240" w:lineRule="auto"/>
    </w:pPr>
    <w:rPr>
      <w:rFonts w:ascii="Calibri" w:hAnsi="Calibri" w:cs="Calibri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52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90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gabija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</dc:creator>
  <cp:keywords/>
  <dc:description/>
  <cp:lastModifiedBy>Aušra</cp:lastModifiedBy>
  <cp:revision>2</cp:revision>
  <dcterms:created xsi:type="dcterms:W3CDTF">2024-05-23T05:59:00Z</dcterms:created>
  <dcterms:modified xsi:type="dcterms:W3CDTF">2024-06-04T11:26:00Z</dcterms:modified>
</cp:coreProperties>
</file>